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FOOD MICROBIOLOGY CASE STUDIES </w:t>
      </w:r>
    </w:p>
    <w:p w:rsidR="00D72720" w:rsidRDefault="00D72720" w:rsidP="00D727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By Student</w:t>
      </w:r>
      <w:r w:rsidR="00EE2996">
        <w:rPr>
          <w:rFonts w:ascii="Times New Roman" w:hAnsi="Times New Roman" w:cs="Times New Roman"/>
          <w:sz w:val="24"/>
          <w:szCs w:val="24"/>
        </w:rPr>
        <w:t>'</w:t>
      </w:r>
      <w:r>
        <w:rPr>
          <w:rFonts w:ascii="Times New Roman" w:hAnsi="Times New Roman" w:cs="Times New Roman"/>
          <w:sz w:val="24"/>
          <w:szCs w:val="24"/>
        </w:rPr>
        <w:t>s Name</w:t>
      </w: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w:t>
      </w:r>
      <w:r w:rsidR="00EE2996">
        <w:rPr>
          <w:rFonts w:ascii="Times New Roman" w:hAnsi="Times New Roman" w:cs="Times New Roman"/>
          <w:sz w:val="24"/>
          <w:szCs w:val="24"/>
        </w:rPr>
        <w:t>'</w:t>
      </w:r>
      <w:r>
        <w:rPr>
          <w:rFonts w:ascii="Times New Roman" w:hAnsi="Times New Roman" w:cs="Times New Roman"/>
          <w:sz w:val="24"/>
          <w:szCs w:val="24"/>
        </w:rPr>
        <w:t xml:space="preserve">s Name  </w:t>
      </w:r>
    </w:p>
    <w:p w:rsidR="00D72720" w:rsidRDefault="00D72720" w:rsidP="00D727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D72720" w:rsidRDefault="00D72720" w:rsidP="00D727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D72720" w:rsidRDefault="00D72720" w:rsidP="00D727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p>
    <w:p w:rsidR="00D72720" w:rsidRDefault="00D72720" w:rsidP="00D727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D72720" w:rsidRDefault="00D72720" w:rsidP="00D727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Food Microbiology Case Studies </w:t>
      </w:r>
    </w:p>
    <w:p w:rsidR="00F9025C" w:rsidRPr="00D72720" w:rsidRDefault="00F9025C" w:rsidP="00D72720">
      <w:pPr>
        <w:spacing w:after="0" w:line="480" w:lineRule="auto"/>
        <w:contextualSpacing/>
        <w:jc w:val="center"/>
        <w:rPr>
          <w:rFonts w:ascii="Times New Roman" w:hAnsi="Times New Roman" w:cs="Times New Roman"/>
          <w:sz w:val="24"/>
          <w:szCs w:val="24"/>
        </w:rPr>
      </w:pPr>
      <w:r w:rsidRPr="00D72720">
        <w:rPr>
          <w:rFonts w:ascii="Times New Roman" w:hAnsi="Times New Roman" w:cs="Times New Roman"/>
          <w:sz w:val="24"/>
          <w:szCs w:val="24"/>
        </w:rPr>
        <w:t>Case I</w:t>
      </w:r>
    </w:p>
    <w:tbl>
      <w:tblPr>
        <w:tblStyle w:val="TableGrid"/>
        <w:tblW w:w="0" w:type="auto"/>
        <w:tblLook w:val="04A0" w:firstRow="1" w:lastRow="0" w:firstColumn="1" w:lastColumn="0" w:noHBand="0" w:noVBand="1"/>
      </w:tblPr>
      <w:tblGrid>
        <w:gridCol w:w="3192"/>
        <w:gridCol w:w="3192"/>
        <w:gridCol w:w="3192"/>
      </w:tblGrid>
      <w:tr w:rsidR="005C4160" w:rsidRPr="00D72720" w:rsidTr="005C4160">
        <w:tc>
          <w:tcPr>
            <w:tcW w:w="3192" w:type="dxa"/>
          </w:tcPr>
          <w:p w:rsidR="005C4160" w:rsidRPr="00D72720" w:rsidRDefault="005C4160"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Factors contributing to the outbreak </w:t>
            </w:r>
          </w:p>
        </w:tc>
        <w:tc>
          <w:tcPr>
            <w:tcW w:w="3192" w:type="dxa"/>
          </w:tcPr>
          <w:p w:rsidR="005C4160" w:rsidRPr="00D72720" w:rsidRDefault="005C4160"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Justification</w:t>
            </w:r>
          </w:p>
        </w:tc>
        <w:tc>
          <w:tcPr>
            <w:tcW w:w="3192" w:type="dxa"/>
          </w:tcPr>
          <w:p w:rsidR="005C4160" w:rsidRPr="00D72720" w:rsidRDefault="005C4160" w:rsidP="00EE2996">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Actions to prevent the </w:t>
            </w:r>
            <w:r w:rsidR="00EE2996">
              <w:rPr>
                <w:rFonts w:ascii="Times New Roman" w:hAnsi="Times New Roman" w:cs="Times New Roman"/>
                <w:sz w:val="24"/>
                <w:szCs w:val="24"/>
              </w:rPr>
              <w:t>o</w:t>
            </w:r>
            <w:r w:rsidRPr="00D72720">
              <w:rPr>
                <w:rFonts w:ascii="Times New Roman" w:hAnsi="Times New Roman" w:cs="Times New Roman"/>
                <w:sz w:val="24"/>
                <w:szCs w:val="24"/>
              </w:rPr>
              <w:t xml:space="preserve">utbreak </w:t>
            </w:r>
          </w:p>
        </w:tc>
      </w:tr>
      <w:tr w:rsidR="005C4160" w:rsidRPr="00D72720" w:rsidTr="005C4160">
        <w:tc>
          <w:tcPr>
            <w:tcW w:w="3192" w:type="dxa"/>
          </w:tcPr>
          <w:p w:rsidR="005C4160" w:rsidRPr="00D72720" w:rsidRDefault="005C4160"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Storage container</w:t>
            </w:r>
          </w:p>
        </w:tc>
        <w:tc>
          <w:tcPr>
            <w:tcW w:w="3192" w:type="dxa"/>
          </w:tcPr>
          <w:p w:rsidR="005C4160" w:rsidRPr="00D72720" w:rsidRDefault="00D860BD" w:rsidP="00EE2996">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storage container lined with plastic increases the chances of cross-contamination. This is </w:t>
            </w:r>
            <w:r w:rsidR="00EE2996">
              <w:rPr>
                <w:rFonts w:ascii="Times New Roman" w:hAnsi="Times New Roman" w:cs="Times New Roman"/>
                <w:sz w:val="24"/>
                <w:szCs w:val="24"/>
              </w:rPr>
              <w:t>because the plastic is not exposed to cool conditions providing the microbes with a</w:t>
            </w:r>
            <w:r w:rsidR="00EC2B6D" w:rsidRPr="00D72720">
              <w:rPr>
                <w:rFonts w:ascii="Times New Roman" w:hAnsi="Times New Roman" w:cs="Times New Roman"/>
                <w:sz w:val="24"/>
                <w:szCs w:val="24"/>
              </w:rPr>
              <w:t xml:space="preserve"> </w:t>
            </w:r>
            <w:r w:rsidRPr="00D72720">
              <w:rPr>
                <w:rFonts w:ascii="Times New Roman" w:hAnsi="Times New Roman" w:cs="Times New Roman"/>
                <w:sz w:val="24"/>
                <w:szCs w:val="24"/>
              </w:rPr>
              <w:t>condu</w:t>
            </w:r>
            <w:r w:rsidR="00EC2B6D" w:rsidRPr="00D72720">
              <w:rPr>
                <w:rFonts w:ascii="Times New Roman" w:hAnsi="Times New Roman" w:cs="Times New Roman"/>
                <w:sz w:val="24"/>
                <w:szCs w:val="24"/>
              </w:rPr>
              <w:t>c</w:t>
            </w:r>
            <w:r w:rsidRPr="00D72720">
              <w:rPr>
                <w:rFonts w:ascii="Times New Roman" w:hAnsi="Times New Roman" w:cs="Times New Roman"/>
                <w:sz w:val="24"/>
                <w:szCs w:val="24"/>
              </w:rPr>
              <w:t>ive environment to develop.</w:t>
            </w:r>
          </w:p>
        </w:tc>
        <w:tc>
          <w:tcPr>
            <w:tcW w:w="3192" w:type="dxa"/>
          </w:tcPr>
          <w:p w:rsidR="005C4160" w:rsidRPr="00D72720" w:rsidRDefault="00D860BD" w:rsidP="00EE2996">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Good hygiene during packaging and transportation is necessary to avoid </w:t>
            </w:r>
            <w:r w:rsidR="00EE2996">
              <w:rPr>
                <w:rFonts w:ascii="Times New Roman" w:hAnsi="Times New Roman" w:cs="Times New Roman"/>
                <w:sz w:val="24"/>
                <w:szCs w:val="24"/>
              </w:rPr>
              <w:t xml:space="preserve">the </w:t>
            </w:r>
            <w:r w:rsidRPr="00D72720">
              <w:rPr>
                <w:rFonts w:ascii="Times New Roman" w:hAnsi="Times New Roman" w:cs="Times New Roman"/>
                <w:sz w:val="24"/>
                <w:szCs w:val="24"/>
              </w:rPr>
              <w:t>growth of microorganism</w:t>
            </w:r>
            <w:r w:rsidR="00EE2996">
              <w:rPr>
                <w:rFonts w:ascii="Times New Roman" w:hAnsi="Times New Roman" w:cs="Times New Roman"/>
                <w:sz w:val="24"/>
                <w:szCs w:val="24"/>
              </w:rPr>
              <w:t>s</w:t>
            </w:r>
            <w:r w:rsidRPr="00D72720">
              <w:rPr>
                <w:rFonts w:ascii="Times New Roman" w:hAnsi="Times New Roman" w:cs="Times New Roman"/>
                <w:sz w:val="24"/>
                <w:szCs w:val="24"/>
              </w:rPr>
              <w:t>. Therefore, the storage container should have been sterilized before storage.</w:t>
            </w:r>
          </w:p>
        </w:tc>
      </w:tr>
      <w:tr w:rsidR="005C4160" w:rsidRPr="00D72720" w:rsidTr="005C4160">
        <w:tc>
          <w:tcPr>
            <w:tcW w:w="3192" w:type="dxa"/>
          </w:tcPr>
          <w:p w:rsidR="005C4160" w:rsidRPr="00D72720" w:rsidRDefault="00D860BD"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Food ice </w:t>
            </w:r>
          </w:p>
        </w:tc>
        <w:tc>
          <w:tcPr>
            <w:tcW w:w="3192" w:type="dxa"/>
          </w:tcPr>
          <w:p w:rsidR="005C4160" w:rsidRPr="00D72720" w:rsidRDefault="00EE2996" w:rsidP="00EE2996">
            <w:pPr>
              <w:spacing w:line="480" w:lineRule="auto"/>
              <w:contextualSpacing/>
              <w:rPr>
                <w:rFonts w:ascii="Times New Roman" w:hAnsi="Times New Roman" w:cs="Times New Roman"/>
                <w:sz w:val="24"/>
                <w:szCs w:val="24"/>
              </w:rPr>
            </w:pPr>
            <w:r>
              <w:rPr>
                <w:rFonts w:ascii="Times New Roman" w:hAnsi="Times New Roman" w:cs="Times New Roman"/>
                <w:sz w:val="24"/>
                <w:szCs w:val="24"/>
              </w:rPr>
              <w:t>A s</w:t>
            </w:r>
            <w:r w:rsidR="00EC2B6D" w:rsidRPr="00D72720">
              <w:rPr>
                <w:rFonts w:ascii="Times New Roman" w:hAnsi="Times New Roman" w:cs="Times New Roman"/>
                <w:sz w:val="24"/>
                <w:szCs w:val="24"/>
              </w:rPr>
              <w:t>tudy suggests</w:t>
            </w:r>
            <w:r w:rsidR="00D860BD" w:rsidRPr="00D72720">
              <w:rPr>
                <w:rFonts w:ascii="Times New Roman" w:hAnsi="Times New Roman" w:cs="Times New Roman"/>
                <w:sz w:val="24"/>
                <w:szCs w:val="24"/>
              </w:rPr>
              <w:t xml:space="preserve"> that contamination of the water used to develop food ice develops the potential of cross-contamination to food. Therefore, on </w:t>
            </w:r>
            <w:r>
              <w:rPr>
                <w:rFonts w:ascii="Times New Roman" w:hAnsi="Times New Roman" w:cs="Times New Roman"/>
                <w:sz w:val="24"/>
                <w:szCs w:val="24"/>
              </w:rPr>
              <w:t xml:space="preserve">the </w:t>
            </w:r>
            <w:r w:rsidR="00D860BD" w:rsidRPr="00D72720">
              <w:rPr>
                <w:rFonts w:ascii="Times New Roman" w:hAnsi="Times New Roman" w:cs="Times New Roman"/>
                <w:sz w:val="24"/>
                <w:szCs w:val="24"/>
              </w:rPr>
              <w:t>condition that either the ice or the container was contaminated</w:t>
            </w:r>
            <w:r>
              <w:rPr>
                <w:rFonts w:ascii="Times New Roman" w:hAnsi="Times New Roman" w:cs="Times New Roman"/>
                <w:sz w:val="24"/>
                <w:szCs w:val="24"/>
              </w:rPr>
              <w:t>, it could lead to microbes' transfer</w:t>
            </w:r>
            <w:r w:rsidR="00D860BD" w:rsidRPr="00D72720">
              <w:rPr>
                <w:rFonts w:ascii="Times New Roman" w:hAnsi="Times New Roman" w:cs="Times New Roman"/>
                <w:sz w:val="24"/>
                <w:szCs w:val="24"/>
              </w:rPr>
              <w:t xml:space="preserve"> to the shrimps. Additionally, during </w:t>
            </w:r>
            <w:r w:rsidR="00D860BD" w:rsidRPr="00D72720">
              <w:rPr>
                <w:rFonts w:ascii="Times New Roman" w:hAnsi="Times New Roman" w:cs="Times New Roman"/>
                <w:sz w:val="24"/>
                <w:szCs w:val="24"/>
              </w:rPr>
              <w:lastRenderedPageBreak/>
              <w:t>transportation</w:t>
            </w:r>
            <w:r w:rsidR="00CA6A9E">
              <w:rPr>
                <w:rFonts w:ascii="Times New Roman" w:hAnsi="Times New Roman" w:cs="Times New Roman"/>
                <w:sz w:val="24"/>
                <w:szCs w:val="24"/>
              </w:rPr>
              <w:t>,</w:t>
            </w:r>
            <w:r w:rsidR="00D860BD" w:rsidRPr="00D72720">
              <w:rPr>
                <w:rFonts w:ascii="Times New Roman" w:hAnsi="Times New Roman" w:cs="Times New Roman"/>
                <w:sz w:val="24"/>
                <w:szCs w:val="24"/>
              </w:rPr>
              <w:t xml:space="preserve"> the shrimps were stored in 2-4C</w:t>
            </w:r>
            <w:r>
              <w:rPr>
                <w:rFonts w:ascii="Times New Roman" w:hAnsi="Times New Roman" w:cs="Times New Roman"/>
                <w:sz w:val="24"/>
                <w:szCs w:val="24"/>
              </w:rPr>
              <w:t>, which leads to the</w:t>
            </w:r>
            <w:r w:rsidR="00D860BD" w:rsidRPr="00D72720">
              <w:rPr>
                <w:rFonts w:ascii="Times New Roman" w:hAnsi="Times New Roman" w:cs="Times New Roman"/>
                <w:sz w:val="24"/>
                <w:szCs w:val="24"/>
              </w:rPr>
              <w:t xml:space="preserve"> activation of the microorganisms.</w:t>
            </w:r>
          </w:p>
        </w:tc>
        <w:tc>
          <w:tcPr>
            <w:tcW w:w="3192" w:type="dxa"/>
          </w:tcPr>
          <w:p w:rsidR="005C4160" w:rsidRPr="00D72720" w:rsidRDefault="00D860BD" w:rsidP="00CA6A9E">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lastRenderedPageBreak/>
              <w:t xml:space="preserve">Observing </w:t>
            </w:r>
            <w:r w:rsidR="00CA6A9E">
              <w:rPr>
                <w:rFonts w:ascii="Times New Roman" w:hAnsi="Times New Roman" w:cs="Times New Roman"/>
                <w:sz w:val="24"/>
                <w:szCs w:val="24"/>
              </w:rPr>
              <w:t>the storage equipment's hygiene,</w:t>
            </w:r>
            <w:r w:rsidRPr="00D72720">
              <w:rPr>
                <w:rFonts w:ascii="Times New Roman" w:hAnsi="Times New Roman" w:cs="Times New Roman"/>
                <w:sz w:val="24"/>
                <w:szCs w:val="24"/>
              </w:rPr>
              <w:t xml:space="preserve"> </w:t>
            </w:r>
            <w:r w:rsidR="00CA6A9E">
              <w:rPr>
                <w:rFonts w:ascii="Times New Roman" w:hAnsi="Times New Roman" w:cs="Times New Roman"/>
                <w:sz w:val="24"/>
                <w:szCs w:val="24"/>
              </w:rPr>
              <w:t>most</w:t>
            </w:r>
            <w:r w:rsidRPr="00D72720">
              <w:rPr>
                <w:rFonts w:ascii="Times New Roman" w:hAnsi="Times New Roman" w:cs="Times New Roman"/>
                <w:sz w:val="24"/>
                <w:szCs w:val="24"/>
              </w:rPr>
              <w:t>ly the food ice</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w:t>
            </w:r>
            <w:bookmarkStart w:id="0" w:name="_GoBack"/>
            <w:bookmarkEnd w:id="0"/>
            <w:r w:rsidRPr="00D72720">
              <w:rPr>
                <w:rFonts w:ascii="Times New Roman" w:hAnsi="Times New Roman" w:cs="Times New Roman"/>
                <w:sz w:val="24"/>
                <w:szCs w:val="24"/>
              </w:rPr>
              <w:t xml:space="preserve">was in direct contact with the fish. </w:t>
            </w:r>
          </w:p>
        </w:tc>
      </w:tr>
      <w:tr w:rsidR="005C4160" w:rsidRPr="00D72720" w:rsidTr="005C4160">
        <w:tc>
          <w:tcPr>
            <w:tcW w:w="3192" w:type="dxa"/>
          </w:tcPr>
          <w:p w:rsidR="005C4160" w:rsidRPr="00D72720" w:rsidRDefault="00EC2B6D"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lastRenderedPageBreak/>
              <w:t xml:space="preserve">Re-packaging in the storing containers </w:t>
            </w:r>
          </w:p>
        </w:tc>
        <w:tc>
          <w:tcPr>
            <w:tcW w:w="3192" w:type="dxa"/>
          </w:tcPr>
          <w:p w:rsidR="005C4160" w:rsidRPr="00D72720" w:rsidRDefault="00EC2B6D" w:rsidP="00CA6A9E">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After the meals w</w:t>
            </w:r>
            <w:r w:rsidR="00CA6A9E">
              <w:rPr>
                <w:rFonts w:ascii="Times New Roman" w:hAnsi="Times New Roman" w:cs="Times New Roman"/>
                <w:sz w:val="24"/>
                <w:szCs w:val="24"/>
              </w:rPr>
              <w:t>ere</w:t>
            </w:r>
            <w:r w:rsidRPr="00D72720">
              <w:rPr>
                <w:rFonts w:ascii="Times New Roman" w:hAnsi="Times New Roman" w:cs="Times New Roman"/>
                <w:sz w:val="24"/>
                <w:szCs w:val="24"/>
              </w:rPr>
              <w:t xml:space="preserve"> prepared, the chef re</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packaged </w:t>
            </w:r>
            <w:r w:rsidR="00CA6A9E">
              <w:rPr>
                <w:rFonts w:ascii="Times New Roman" w:hAnsi="Times New Roman" w:cs="Times New Roman"/>
                <w:sz w:val="24"/>
                <w:szCs w:val="24"/>
              </w:rPr>
              <w:t xml:space="preserve">them </w:t>
            </w:r>
            <w:r w:rsidRPr="00D72720">
              <w:rPr>
                <w:rFonts w:ascii="Times New Roman" w:hAnsi="Times New Roman" w:cs="Times New Roman"/>
                <w:sz w:val="24"/>
                <w:szCs w:val="24"/>
              </w:rPr>
              <w:t xml:space="preserve">in the same container. Therefore, the </w:t>
            </w:r>
            <w:r w:rsidR="00CA6A9E">
              <w:rPr>
                <w:rFonts w:ascii="Times New Roman" w:hAnsi="Times New Roman" w:cs="Times New Roman"/>
                <w:sz w:val="24"/>
                <w:szCs w:val="24"/>
              </w:rPr>
              <w:t>container's microorganism</w:t>
            </w:r>
            <w:r w:rsidRPr="00D72720">
              <w:rPr>
                <w:rFonts w:ascii="Times New Roman" w:hAnsi="Times New Roman" w:cs="Times New Roman"/>
                <w:sz w:val="24"/>
                <w:szCs w:val="24"/>
              </w:rPr>
              <w:t xml:space="preserve"> was transferred to the food, where they </w:t>
            </w:r>
            <w:r w:rsidR="00CA6A9E">
              <w:rPr>
                <w:rFonts w:ascii="Times New Roman" w:hAnsi="Times New Roman" w:cs="Times New Roman"/>
                <w:sz w:val="24"/>
                <w:szCs w:val="24"/>
              </w:rPr>
              <w:t xml:space="preserve">were </w:t>
            </w:r>
            <w:r w:rsidRPr="00D72720">
              <w:rPr>
                <w:rFonts w:ascii="Times New Roman" w:hAnsi="Times New Roman" w:cs="Times New Roman"/>
                <w:sz w:val="24"/>
                <w:szCs w:val="24"/>
              </w:rPr>
              <w:t>cultured for a</w:t>
            </w:r>
            <w:r w:rsidR="00CA6A9E">
              <w:rPr>
                <w:rFonts w:ascii="Times New Roman" w:hAnsi="Times New Roman" w:cs="Times New Roman"/>
                <w:sz w:val="24"/>
                <w:szCs w:val="24"/>
              </w:rPr>
              <w:t>n extended</w:t>
            </w:r>
            <w:r w:rsidRPr="00D72720">
              <w:rPr>
                <w:rFonts w:ascii="Times New Roman" w:hAnsi="Times New Roman" w:cs="Times New Roman"/>
                <w:sz w:val="24"/>
                <w:szCs w:val="24"/>
              </w:rPr>
              <w:t xml:space="preserve"> period of time.</w:t>
            </w:r>
          </w:p>
        </w:tc>
        <w:tc>
          <w:tcPr>
            <w:tcW w:w="3192" w:type="dxa"/>
          </w:tcPr>
          <w:p w:rsidR="005C4160" w:rsidRPr="00D72720" w:rsidRDefault="00EC2B6D" w:rsidP="00CA6A9E">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chef would have used a different container to store the cooked food without creating conducive environments for </w:t>
            </w:r>
            <w:r w:rsidR="00CA6A9E">
              <w:rPr>
                <w:rFonts w:ascii="Times New Roman" w:hAnsi="Times New Roman" w:cs="Times New Roman"/>
                <w:sz w:val="24"/>
                <w:szCs w:val="24"/>
              </w:rPr>
              <w:t>microorganism growth</w:t>
            </w:r>
            <w:r w:rsidRPr="00D72720">
              <w:rPr>
                <w:rFonts w:ascii="Times New Roman" w:hAnsi="Times New Roman" w:cs="Times New Roman"/>
                <w:sz w:val="24"/>
                <w:szCs w:val="24"/>
              </w:rPr>
              <w:t>.</w:t>
            </w:r>
          </w:p>
        </w:tc>
      </w:tr>
    </w:tbl>
    <w:p w:rsidR="00444B34" w:rsidRPr="00D72720" w:rsidRDefault="00444B34" w:rsidP="00D72720">
      <w:pPr>
        <w:spacing w:after="0" w:line="480" w:lineRule="auto"/>
        <w:contextualSpacing/>
        <w:rPr>
          <w:rFonts w:ascii="Times New Roman" w:hAnsi="Times New Roman" w:cs="Times New Roman"/>
          <w:sz w:val="24"/>
          <w:szCs w:val="24"/>
        </w:rPr>
      </w:pPr>
    </w:p>
    <w:p w:rsidR="00EC2B6D" w:rsidRPr="00D72720" w:rsidRDefault="00EC2B6D" w:rsidP="00D72720">
      <w:pPr>
        <w:spacing w:after="0" w:line="480" w:lineRule="auto"/>
        <w:contextualSpacing/>
        <w:jc w:val="center"/>
        <w:rPr>
          <w:rFonts w:ascii="Times New Roman" w:hAnsi="Times New Roman" w:cs="Times New Roman"/>
          <w:b/>
          <w:sz w:val="24"/>
          <w:szCs w:val="24"/>
        </w:rPr>
      </w:pPr>
      <w:r w:rsidRPr="00D72720">
        <w:rPr>
          <w:rFonts w:ascii="Times New Roman" w:hAnsi="Times New Roman" w:cs="Times New Roman"/>
          <w:b/>
          <w:sz w:val="24"/>
          <w:szCs w:val="24"/>
        </w:rPr>
        <w:t>Analyzing the causative agent</w:t>
      </w:r>
    </w:p>
    <w:p w:rsidR="00EC2B6D" w:rsidRPr="00D72720" w:rsidRDefault="00EC2B6D"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To determine the causative agent, </w:t>
      </w:r>
      <w:r w:rsidR="00CA6A9E">
        <w:rPr>
          <w:rFonts w:ascii="Times New Roman" w:hAnsi="Times New Roman" w:cs="Times New Roman"/>
          <w:sz w:val="24"/>
          <w:szCs w:val="24"/>
        </w:rPr>
        <w:t>I would check on the signs and symptoms affecting the contaminated individuals as a scientist</w:t>
      </w:r>
      <w:r w:rsidRPr="00D72720">
        <w:rPr>
          <w:rFonts w:ascii="Times New Roman" w:hAnsi="Times New Roman" w:cs="Times New Roman"/>
          <w:sz w:val="24"/>
          <w:szCs w:val="24"/>
        </w:rPr>
        <w:t>. As understood that they are suffering from diarrhea, vomiting, nausea</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and fever</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it is clear that the microorganism is a bacteria. This information is used to prepare a selective media to allow for the growth of the microorganism. Having </w:t>
      </w:r>
      <w:r w:rsidR="00D72720" w:rsidRPr="00D72720">
        <w:rPr>
          <w:rFonts w:ascii="Times New Roman" w:hAnsi="Times New Roman" w:cs="Times New Roman"/>
          <w:sz w:val="24"/>
          <w:szCs w:val="24"/>
        </w:rPr>
        <w:t>determined</w:t>
      </w:r>
      <w:r w:rsidRPr="00D72720">
        <w:rPr>
          <w:rFonts w:ascii="Times New Roman" w:hAnsi="Times New Roman" w:cs="Times New Roman"/>
          <w:sz w:val="24"/>
          <w:szCs w:val="24"/>
        </w:rPr>
        <w:t xml:space="preserve"> the cause and possible routes of contamination, I would take the container as a carrier of the organisms considering the food was exhausted during the event. Take a </w:t>
      </w:r>
      <w:r w:rsidR="00D72720" w:rsidRPr="00D72720">
        <w:rPr>
          <w:rFonts w:ascii="Times New Roman" w:hAnsi="Times New Roman" w:cs="Times New Roman"/>
          <w:sz w:val="24"/>
          <w:szCs w:val="24"/>
        </w:rPr>
        <w:t>scalpel</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scrap the </w:t>
      </w:r>
      <w:r w:rsidR="00CA6A9E">
        <w:rPr>
          <w:rFonts w:ascii="Times New Roman" w:hAnsi="Times New Roman" w:cs="Times New Roman"/>
          <w:sz w:val="24"/>
          <w:szCs w:val="24"/>
        </w:rPr>
        <w:t>container's surfaces</w:t>
      </w:r>
      <w:r w:rsidRPr="00D72720">
        <w:rPr>
          <w:rFonts w:ascii="Times New Roman" w:hAnsi="Times New Roman" w:cs="Times New Roman"/>
          <w:sz w:val="24"/>
          <w:szCs w:val="24"/>
        </w:rPr>
        <w:t xml:space="preserve"> and the food lining</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w:t>
      </w:r>
      <w:proofErr w:type="gramStart"/>
      <w:r w:rsidRPr="00D72720">
        <w:rPr>
          <w:rFonts w:ascii="Times New Roman" w:hAnsi="Times New Roman" w:cs="Times New Roman"/>
          <w:sz w:val="24"/>
          <w:szCs w:val="24"/>
        </w:rPr>
        <w:t>then</w:t>
      </w:r>
      <w:proofErr w:type="gramEnd"/>
      <w:r w:rsidRPr="00D72720">
        <w:rPr>
          <w:rFonts w:ascii="Times New Roman" w:hAnsi="Times New Roman" w:cs="Times New Roman"/>
          <w:sz w:val="24"/>
          <w:szCs w:val="24"/>
        </w:rPr>
        <w:t xml:space="preserve"> culture the resultant in a bacteria media. Therefore, to report and distinguish the bacteria</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I would link their pathogenicity to the observed structures from a microscope examination. After the </w:t>
      </w:r>
      <w:r w:rsidR="00CA6A9E">
        <w:rPr>
          <w:rFonts w:ascii="Times New Roman" w:hAnsi="Times New Roman" w:cs="Times New Roman"/>
          <w:sz w:val="24"/>
          <w:szCs w:val="24"/>
        </w:rPr>
        <w:t>bacteria's culture</w:t>
      </w:r>
      <w:r w:rsidRPr="00D72720">
        <w:rPr>
          <w:rFonts w:ascii="Times New Roman" w:hAnsi="Times New Roman" w:cs="Times New Roman"/>
          <w:sz w:val="24"/>
          <w:szCs w:val="24"/>
        </w:rPr>
        <w:t xml:space="preserve">, it will be examined through a microscope to determine its morphological </w:t>
      </w:r>
      <w:r w:rsidR="00D72720" w:rsidRPr="00D72720">
        <w:rPr>
          <w:rFonts w:ascii="Times New Roman" w:hAnsi="Times New Roman" w:cs="Times New Roman"/>
          <w:sz w:val="24"/>
          <w:szCs w:val="24"/>
        </w:rPr>
        <w:t>characteristics</w:t>
      </w:r>
      <w:r w:rsidRPr="00D72720">
        <w:rPr>
          <w:rFonts w:ascii="Times New Roman" w:hAnsi="Times New Roman" w:cs="Times New Roman"/>
          <w:sz w:val="24"/>
          <w:szCs w:val="24"/>
        </w:rPr>
        <w:t xml:space="preserve">. This information will then be linked </w:t>
      </w:r>
      <w:r w:rsidRPr="00D72720">
        <w:rPr>
          <w:rFonts w:ascii="Times New Roman" w:hAnsi="Times New Roman" w:cs="Times New Roman"/>
          <w:sz w:val="24"/>
          <w:szCs w:val="24"/>
        </w:rPr>
        <w:lastRenderedPageBreak/>
        <w:t>to</w:t>
      </w:r>
      <w:r w:rsidR="00AF5E76" w:rsidRPr="00D72720">
        <w:rPr>
          <w:rFonts w:ascii="Times New Roman" w:hAnsi="Times New Roman" w:cs="Times New Roman"/>
          <w:sz w:val="24"/>
          <w:szCs w:val="24"/>
        </w:rPr>
        <w:t xml:space="preserve"> </w:t>
      </w:r>
      <w:r w:rsidR="00CA6A9E">
        <w:rPr>
          <w:rFonts w:ascii="Times New Roman" w:hAnsi="Times New Roman" w:cs="Times New Roman"/>
          <w:sz w:val="24"/>
          <w:szCs w:val="24"/>
        </w:rPr>
        <w:t xml:space="preserve">the </w:t>
      </w:r>
      <w:r w:rsidR="00AF5E76" w:rsidRPr="00D72720">
        <w:rPr>
          <w:rFonts w:ascii="Times New Roman" w:hAnsi="Times New Roman" w:cs="Times New Roman"/>
          <w:sz w:val="24"/>
          <w:szCs w:val="24"/>
        </w:rPr>
        <w:t xml:space="preserve">standardized identification of reported bacteria. The baseline of reporting the organism will utilize the pathogenicity and morphological traits. </w:t>
      </w:r>
    </w:p>
    <w:p w:rsidR="00AF5E76" w:rsidRPr="00D72720" w:rsidRDefault="00AF5E76"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 xml:space="preserve">Organism that caused the </w:t>
      </w:r>
      <w:r w:rsidR="00EE2996">
        <w:rPr>
          <w:rFonts w:ascii="Times New Roman" w:hAnsi="Times New Roman" w:cs="Times New Roman"/>
          <w:b/>
          <w:sz w:val="24"/>
          <w:szCs w:val="24"/>
        </w:rPr>
        <w:t>o</w:t>
      </w:r>
      <w:r w:rsidRPr="00D72720">
        <w:rPr>
          <w:rFonts w:ascii="Times New Roman" w:hAnsi="Times New Roman" w:cs="Times New Roman"/>
          <w:b/>
          <w:sz w:val="24"/>
          <w:szCs w:val="24"/>
        </w:rPr>
        <w:t>utbreak</w:t>
      </w:r>
    </w:p>
    <w:p w:rsidR="00AF5E76" w:rsidRPr="00D72720" w:rsidRDefault="00AF5E7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The possible causative agent would be a salmonella spp. It is justified that the symptoms after consumption will manifest after 12-72 hours</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depending on the individual. Additionally, </w:t>
      </w:r>
      <w:r w:rsidR="00EE2996">
        <w:rPr>
          <w:rFonts w:ascii="Times New Roman" w:hAnsi="Times New Roman" w:cs="Times New Roman"/>
          <w:sz w:val="24"/>
          <w:szCs w:val="24"/>
        </w:rPr>
        <w:t>S</w:t>
      </w:r>
      <w:r w:rsidRPr="00D72720">
        <w:rPr>
          <w:rFonts w:ascii="Times New Roman" w:hAnsi="Times New Roman" w:cs="Times New Roman"/>
          <w:sz w:val="24"/>
          <w:szCs w:val="24"/>
        </w:rPr>
        <w:t xml:space="preserve">almonella is a gastroenteritis bacterial characterized by </w:t>
      </w:r>
      <w:r w:rsidR="00CA6A9E">
        <w:rPr>
          <w:rFonts w:ascii="Times New Roman" w:hAnsi="Times New Roman" w:cs="Times New Roman"/>
          <w:sz w:val="24"/>
          <w:szCs w:val="24"/>
        </w:rPr>
        <w:t xml:space="preserve">the </w:t>
      </w:r>
      <w:r w:rsidRPr="00D72720">
        <w:rPr>
          <w:rFonts w:ascii="Times New Roman" w:hAnsi="Times New Roman" w:cs="Times New Roman"/>
          <w:sz w:val="24"/>
          <w:szCs w:val="24"/>
        </w:rPr>
        <w:t>sudden onset of diarrhea, vomiting, nausea</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and fever. </w:t>
      </w:r>
    </w:p>
    <w:p w:rsidR="00AF5E76" w:rsidRPr="00D72720" w:rsidRDefault="00CA6A9E" w:rsidP="00D7272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The o</w:t>
      </w:r>
      <w:r w:rsidR="00AF5E76" w:rsidRPr="00D72720">
        <w:rPr>
          <w:rFonts w:ascii="Times New Roman" w:hAnsi="Times New Roman" w:cs="Times New Roman"/>
          <w:b/>
          <w:sz w:val="24"/>
          <w:szCs w:val="24"/>
        </w:rPr>
        <w:t>fficial diagnosis of the bacteria</w:t>
      </w:r>
    </w:p>
    <w:p w:rsidR="00AF5E76" w:rsidRPr="00D72720" w:rsidRDefault="00AF5E7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Clinical diagnosis would require </w:t>
      </w:r>
      <w:r w:rsidR="00CA6A9E">
        <w:rPr>
          <w:rFonts w:ascii="Times New Roman" w:hAnsi="Times New Roman" w:cs="Times New Roman"/>
          <w:sz w:val="24"/>
          <w:szCs w:val="24"/>
        </w:rPr>
        <w:t>examining</w:t>
      </w:r>
      <w:r w:rsidRPr="00D72720">
        <w:rPr>
          <w:rFonts w:ascii="Times New Roman" w:hAnsi="Times New Roman" w:cs="Times New Roman"/>
          <w:sz w:val="24"/>
          <w:szCs w:val="24"/>
        </w:rPr>
        <w:t xml:space="preserve"> </w:t>
      </w:r>
      <w:r w:rsidR="00CA6A9E">
        <w:rPr>
          <w:rFonts w:ascii="Times New Roman" w:hAnsi="Times New Roman" w:cs="Times New Roman"/>
          <w:sz w:val="24"/>
          <w:szCs w:val="24"/>
        </w:rPr>
        <w:t>the patient's sample;</w:t>
      </w:r>
      <w:r w:rsidRPr="00D72720">
        <w:rPr>
          <w:rFonts w:ascii="Times New Roman" w:hAnsi="Times New Roman" w:cs="Times New Roman"/>
          <w:sz w:val="24"/>
          <w:szCs w:val="24"/>
        </w:rPr>
        <w:t xml:space="preserve"> therefore, they would require </w:t>
      </w:r>
      <w:r w:rsidR="00CA6A9E">
        <w:rPr>
          <w:rFonts w:ascii="Times New Roman" w:hAnsi="Times New Roman" w:cs="Times New Roman"/>
          <w:sz w:val="24"/>
          <w:szCs w:val="24"/>
        </w:rPr>
        <w:t xml:space="preserve">a </w:t>
      </w:r>
      <w:r w:rsidRPr="00D72720">
        <w:rPr>
          <w:rFonts w:ascii="Times New Roman" w:hAnsi="Times New Roman" w:cs="Times New Roman"/>
          <w:sz w:val="24"/>
          <w:szCs w:val="24"/>
        </w:rPr>
        <w:t>blood or stool sample to determine the causative agent.</w:t>
      </w:r>
    </w:p>
    <w:p w:rsidR="00AF5E76" w:rsidRPr="00D72720" w:rsidRDefault="00AF5E76"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Method of food preservation associated with shrimps</w:t>
      </w:r>
    </w:p>
    <w:p w:rsidR="00AF5E76" w:rsidRPr="00D72720" w:rsidRDefault="00AF5E7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shrimps can be stored by deep freezing on </w:t>
      </w:r>
      <w:r w:rsidR="00CA6A9E">
        <w:rPr>
          <w:rFonts w:ascii="Times New Roman" w:hAnsi="Times New Roman" w:cs="Times New Roman"/>
          <w:sz w:val="24"/>
          <w:szCs w:val="24"/>
        </w:rPr>
        <w:t xml:space="preserve">the </w:t>
      </w:r>
      <w:r w:rsidRPr="00D72720">
        <w:rPr>
          <w:rFonts w:ascii="Times New Roman" w:hAnsi="Times New Roman" w:cs="Times New Roman"/>
          <w:sz w:val="24"/>
          <w:szCs w:val="24"/>
        </w:rPr>
        <w:t xml:space="preserve">condition that hygiene is observed to limit the growth of bacteria and other organisms. </w:t>
      </w:r>
    </w:p>
    <w:p w:rsidR="00AF5E76" w:rsidRPr="00D72720" w:rsidRDefault="00AF5E76"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Is shrimp a low acid or high acid?</w:t>
      </w:r>
    </w:p>
    <w:p w:rsidR="00AF5E76" w:rsidRPr="00D72720" w:rsidRDefault="00AF5E7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Shrimps are considered </w:t>
      </w:r>
      <w:r w:rsidR="00DA5630" w:rsidRPr="00D72720">
        <w:rPr>
          <w:rFonts w:ascii="Times New Roman" w:hAnsi="Times New Roman" w:cs="Times New Roman"/>
          <w:sz w:val="24"/>
          <w:szCs w:val="24"/>
        </w:rPr>
        <w:t xml:space="preserve">low </w:t>
      </w:r>
      <w:r w:rsidRPr="00D72720">
        <w:rPr>
          <w:rFonts w:ascii="Times New Roman" w:hAnsi="Times New Roman" w:cs="Times New Roman"/>
          <w:sz w:val="24"/>
          <w:szCs w:val="24"/>
        </w:rPr>
        <w:t>acid since the product formed after digestion has been reported to</w:t>
      </w:r>
      <w:r w:rsidR="00DA5630" w:rsidRPr="00D72720">
        <w:rPr>
          <w:rFonts w:ascii="Times New Roman" w:hAnsi="Times New Roman" w:cs="Times New Roman"/>
          <w:sz w:val="24"/>
          <w:szCs w:val="24"/>
        </w:rPr>
        <w:t xml:space="preserve"> have </w:t>
      </w:r>
      <w:r w:rsidR="00CA6A9E">
        <w:rPr>
          <w:rFonts w:ascii="Times New Roman" w:hAnsi="Times New Roman" w:cs="Times New Roman"/>
          <w:sz w:val="24"/>
          <w:szCs w:val="24"/>
        </w:rPr>
        <w:t xml:space="preserve">a </w:t>
      </w:r>
      <w:r w:rsidR="00DA5630" w:rsidRPr="00D72720">
        <w:rPr>
          <w:rFonts w:ascii="Times New Roman" w:hAnsi="Times New Roman" w:cs="Times New Roman"/>
          <w:sz w:val="24"/>
          <w:szCs w:val="24"/>
        </w:rPr>
        <w:t xml:space="preserve">pH of 8-12. </w:t>
      </w:r>
    </w:p>
    <w:p w:rsidR="005C4160" w:rsidRPr="00D72720" w:rsidRDefault="00DA5630"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Hazardous food</w:t>
      </w:r>
    </w:p>
    <w:p w:rsidR="00DA5630" w:rsidRPr="00D72720" w:rsidRDefault="00DA5630"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Shrimps are exactly not hazardous</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but they can cause damages to people with high acid reflux. Given the low acid state of the meal, it </w:t>
      </w:r>
      <w:r w:rsidR="00CA6A9E">
        <w:rPr>
          <w:rFonts w:ascii="Times New Roman" w:hAnsi="Times New Roman" w:cs="Times New Roman"/>
          <w:sz w:val="24"/>
          <w:szCs w:val="24"/>
        </w:rPr>
        <w:t>can lower</w:t>
      </w:r>
      <w:r w:rsidRPr="00D72720">
        <w:rPr>
          <w:rFonts w:ascii="Times New Roman" w:hAnsi="Times New Roman" w:cs="Times New Roman"/>
          <w:sz w:val="24"/>
          <w:szCs w:val="24"/>
        </w:rPr>
        <w:t xml:space="preserve"> the acid content causing reflux. </w:t>
      </w:r>
    </w:p>
    <w:p w:rsidR="005C4160" w:rsidRPr="00D72720" w:rsidRDefault="00DA5630" w:rsidP="00D72720">
      <w:pPr>
        <w:spacing w:after="0" w:line="480" w:lineRule="auto"/>
        <w:contextualSpacing/>
        <w:jc w:val="center"/>
        <w:rPr>
          <w:rFonts w:ascii="Times New Roman" w:hAnsi="Times New Roman" w:cs="Times New Roman"/>
          <w:b/>
          <w:sz w:val="24"/>
          <w:szCs w:val="24"/>
        </w:rPr>
      </w:pPr>
      <w:r w:rsidRPr="00D72720">
        <w:rPr>
          <w:rFonts w:ascii="Times New Roman" w:hAnsi="Times New Roman" w:cs="Times New Roman"/>
          <w:b/>
          <w:sz w:val="24"/>
          <w:szCs w:val="24"/>
        </w:rPr>
        <w:t>Case II</w:t>
      </w:r>
    </w:p>
    <w:tbl>
      <w:tblPr>
        <w:tblStyle w:val="TableGrid"/>
        <w:tblW w:w="10008" w:type="dxa"/>
        <w:tblLook w:val="04A0" w:firstRow="1" w:lastRow="0" w:firstColumn="1" w:lastColumn="0" w:noHBand="0" w:noVBand="1"/>
      </w:tblPr>
      <w:tblGrid>
        <w:gridCol w:w="2178"/>
        <w:gridCol w:w="4950"/>
        <w:gridCol w:w="2880"/>
      </w:tblGrid>
      <w:tr w:rsidR="00DA5630" w:rsidRPr="00D72720" w:rsidTr="00D72720">
        <w:tc>
          <w:tcPr>
            <w:tcW w:w="2178" w:type="dxa"/>
          </w:tcPr>
          <w:p w:rsidR="00DA5630" w:rsidRPr="00D72720" w:rsidRDefault="008F0842"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Factors contributing to the outbreak</w:t>
            </w:r>
          </w:p>
        </w:tc>
        <w:tc>
          <w:tcPr>
            <w:tcW w:w="4950" w:type="dxa"/>
          </w:tcPr>
          <w:p w:rsidR="00DA5630" w:rsidRPr="00D72720" w:rsidRDefault="008F0842"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Justifications </w:t>
            </w:r>
          </w:p>
        </w:tc>
        <w:tc>
          <w:tcPr>
            <w:tcW w:w="2880" w:type="dxa"/>
          </w:tcPr>
          <w:p w:rsidR="00DA5630" w:rsidRPr="00D72720" w:rsidRDefault="008F0842"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Measures to prevent the outbreak</w:t>
            </w:r>
          </w:p>
        </w:tc>
      </w:tr>
      <w:tr w:rsidR="00DA5630" w:rsidRPr="00D72720" w:rsidTr="00D72720">
        <w:tc>
          <w:tcPr>
            <w:tcW w:w="2178" w:type="dxa"/>
          </w:tcPr>
          <w:p w:rsidR="00DA5630" w:rsidRPr="00D72720" w:rsidRDefault="008F0842"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Fridge conditions </w:t>
            </w:r>
          </w:p>
        </w:tc>
        <w:tc>
          <w:tcPr>
            <w:tcW w:w="4950" w:type="dxa"/>
          </w:tcPr>
          <w:p w:rsidR="00DA5630" w:rsidRPr="00D72720" w:rsidRDefault="008F0842" w:rsidP="00CA6A9E">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chicken would have been contaminated </w:t>
            </w:r>
            <w:r w:rsidRPr="00D72720">
              <w:rPr>
                <w:rFonts w:ascii="Times New Roman" w:hAnsi="Times New Roman" w:cs="Times New Roman"/>
                <w:sz w:val="24"/>
                <w:szCs w:val="24"/>
              </w:rPr>
              <w:lastRenderedPageBreak/>
              <w:t xml:space="preserve">from the fridge. This given that mesophilic bacteria survive cold fridge conditions to cross-infect food. Additionally, </w:t>
            </w:r>
            <w:r w:rsidR="00EE2996">
              <w:rPr>
                <w:rFonts w:ascii="Times New Roman" w:hAnsi="Times New Roman" w:cs="Times New Roman"/>
                <w:sz w:val="24"/>
                <w:szCs w:val="24"/>
              </w:rPr>
              <w:t>food exposure to the refrigerator through rapid cooling increased the fridge's internal temperature,</w:t>
            </w:r>
            <w:r w:rsidRPr="00D72720">
              <w:rPr>
                <w:rFonts w:ascii="Times New Roman" w:hAnsi="Times New Roman" w:cs="Times New Roman"/>
                <w:sz w:val="24"/>
                <w:szCs w:val="24"/>
              </w:rPr>
              <w:t xml:space="preserve"> providing </w:t>
            </w:r>
            <w:r w:rsidR="00CA6A9E">
              <w:rPr>
                <w:rFonts w:ascii="Times New Roman" w:hAnsi="Times New Roman" w:cs="Times New Roman"/>
                <w:sz w:val="24"/>
                <w:szCs w:val="24"/>
              </w:rPr>
              <w:t>bacteria strains</w:t>
            </w:r>
            <w:r w:rsidRPr="00D72720">
              <w:rPr>
                <w:rFonts w:ascii="Times New Roman" w:hAnsi="Times New Roman" w:cs="Times New Roman"/>
                <w:sz w:val="24"/>
                <w:szCs w:val="24"/>
              </w:rPr>
              <w:t xml:space="preserve"> with ample temperature for growth. On the other hand, the number of hours the food was cooled is not sufficient to limit the growth of any microorganism present in the food. </w:t>
            </w:r>
          </w:p>
        </w:tc>
        <w:tc>
          <w:tcPr>
            <w:tcW w:w="2880" w:type="dxa"/>
          </w:tcPr>
          <w:p w:rsidR="00DA5630" w:rsidRPr="00D72720" w:rsidRDefault="008F0842"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lastRenderedPageBreak/>
              <w:t xml:space="preserve">The food would have been </w:t>
            </w:r>
            <w:r w:rsidRPr="00D72720">
              <w:rPr>
                <w:rFonts w:ascii="Times New Roman" w:hAnsi="Times New Roman" w:cs="Times New Roman"/>
                <w:sz w:val="24"/>
                <w:szCs w:val="24"/>
              </w:rPr>
              <w:lastRenderedPageBreak/>
              <w:t xml:space="preserve">pre-cooled before refrigeration. This would have prevented the case of rising internal fridge temperatures. </w:t>
            </w:r>
          </w:p>
        </w:tc>
      </w:tr>
      <w:tr w:rsidR="00DA5630" w:rsidRPr="00D72720" w:rsidTr="00D72720">
        <w:tc>
          <w:tcPr>
            <w:tcW w:w="2178" w:type="dxa"/>
          </w:tcPr>
          <w:p w:rsidR="00DA5630" w:rsidRPr="00D72720" w:rsidRDefault="008F0842" w:rsidP="00D72720">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lastRenderedPageBreak/>
              <w:t xml:space="preserve">Meat Grinder Chef </w:t>
            </w:r>
          </w:p>
        </w:tc>
        <w:tc>
          <w:tcPr>
            <w:tcW w:w="4950" w:type="dxa"/>
          </w:tcPr>
          <w:p w:rsidR="00DA5630" w:rsidRPr="00D72720" w:rsidRDefault="008F0842" w:rsidP="00CA6A9E">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The meat grinder chef exhibits symptoms of an infection while operating the machine. Therefore, the chef would have transmitted pathogens through his cough and hands.</w:t>
            </w:r>
            <w:r w:rsidR="00217CBD" w:rsidRPr="00D72720">
              <w:rPr>
                <w:rFonts w:ascii="Times New Roman" w:hAnsi="Times New Roman" w:cs="Times New Roman"/>
                <w:sz w:val="24"/>
                <w:szCs w:val="24"/>
              </w:rPr>
              <w:t xml:space="preserve"> Analysis of the grinder confirms </w:t>
            </w:r>
            <w:r w:rsidR="00CA6A9E">
              <w:rPr>
                <w:rFonts w:ascii="Times New Roman" w:hAnsi="Times New Roman" w:cs="Times New Roman"/>
                <w:sz w:val="24"/>
                <w:szCs w:val="24"/>
              </w:rPr>
              <w:t xml:space="preserve">the </w:t>
            </w:r>
            <w:r w:rsidR="00217CBD" w:rsidRPr="00D72720">
              <w:rPr>
                <w:rFonts w:ascii="Times New Roman" w:hAnsi="Times New Roman" w:cs="Times New Roman"/>
                <w:sz w:val="24"/>
                <w:szCs w:val="24"/>
              </w:rPr>
              <w:t xml:space="preserve">presence of an identical strain of the pathogen. </w:t>
            </w:r>
          </w:p>
        </w:tc>
        <w:tc>
          <w:tcPr>
            <w:tcW w:w="2880" w:type="dxa"/>
          </w:tcPr>
          <w:p w:rsidR="00DA5630" w:rsidRPr="00D72720" w:rsidRDefault="00217CBD" w:rsidP="00CA6A9E">
            <w:pPr>
              <w:spacing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To prevent cross</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infection, the chef would have been diagnosed and secluded from the operation to </w:t>
            </w:r>
            <w:r w:rsidR="00CA6A9E">
              <w:rPr>
                <w:rFonts w:ascii="Times New Roman" w:hAnsi="Times New Roman" w:cs="Times New Roman"/>
                <w:sz w:val="24"/>
                <w:szCs w:val="24"/>
              </w:rPr>
              <w:t>avoid</w:t>
            </w:r>
            <w:r w:rsidRPr="00D72720">
              <w:rPr>
                <w:rFonts w:ascii="Times New Roman" w:hAnsi="Times New Roman" w:cs="Times New Roman"/>
                <w:sz w:val="24"/>
                <w:szCs w:val="24"/>
              </w:rPr>
              <w:t xml:space="preserve"> contamination. Additionally, the grinder would have been effectively sterilized </w:t>
            </w:r>
            <w:r w:rsidR="00CA6A9E">
              <w:rPr>
                <w:rFonts w:ascii="Times New Roman" w:hAnsi="Times New Roman" w:cs="Times New Roman"/>
                <w:sz w:val="24"/>
                <w:szCs w:val="24"/>
              </w:rPr>
              <w:t>to avoid</w:t>
            </w:r>
            <w:r w:rsidRPr="00D72720">
              <w:rPr>
                <w:rFonts w:ascii="Times New Roman" w:hAnsi="Times New Roman" w:cs="Times New Roman"/>
                <w:sz w:val="24"/>
                <w:szCs w:val="24"/>
              </w:rPr>
              <w:t xml:space="preserve"> cross-contamination.</w:t>
            </w:r>
          </w:p>
        </w:tc>
      </w:tr>
    </w:tbl>
    <w:p w:rsidR="00DA5630" w:rsidRPr="00D72720" w:rsidRDefault="00DA5630" w:rsidP="00D72720">
      <w:pPr>
        <w:spacing w:after="0" w:line="480" w:lineRule="auto"/>
        <w:contextualSpacing/>
        <w:rPr>
          <w:rFonts w:ascii="Times New Roman" w:hAnsi="Times New Roman" w:cs="Times New Roman"/>
          <w:sz w:val="24"/>
          <w:szCs w:val="24"/>
        </w:rPr>
      </w:pPr>
    </w:p>
    <w:p w:rsidR="00217CBD" w:rsidRPr="00D72720" w:rsidRDefault="00217CBD"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2. Pathogen that caused the infection</w:t>
      </w:r>
    </w:p>
    <w:p w:rsidR="00217CBD" w:rsidRPr="00D72720" w:rsidRDefault="00217CBD"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A mesophilic bacterium is the probable cause of the infection. Th</w:t>
      </w:r>
      <w:r w:rsidR="00CA6A9E">
        <w:rPr>
          <w:rFonts w:ascii="Times New Roman" w:hAnsi="Times New Roman" w:cs="Times New Roman"/>
          <w:sz w:val="24"/>
          <w:szCs w:val="24"/>
        </w:rPr>
        <w:t>e persistent nature of the bacteria gives this</w:t>
      </w:r>
      <w:r w:rsidRPr="00D72720">
        <w:rPr>
          <w:rFonts w:ascii="Times New Roman" w:hAnsi="Times New Roman" w:cs="Times New Roman"/>
          <w:sz w:val="24"/>
          <w:szCs w:val="24"/>
        </w:rPr>
        <w:t xml:space="preserve"> even after refrigeration. The </w:t>
      </w:r>
      <w:r w:rsidR="00CA6A9E">
        <w:rPr>
          <w:rFonts w:ascii="Times New Roman" w:hAnsi="Times New Roman" w:cs="Times New Roman"/>
          <w:sz w:val="24"/>
          <w:szCs w:val="24"/>
        </w:rPr>
        <w:t>food leftovers analysi</w:t>
      </w:r>
      <w:r w:rsidRPr="00D72720">
        <w:rPr>
          <w:rFonts w:ascii="Times New Roman" w:hAnsi="Times New Roman" w:cs="Times New Roman"/>
          <w:sz w:val="24"/>
          <w:szCs w:val="24"/>
        </w:rPr>
        <w:t>s confirmed a bacterial strain</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yet the food was stored under temperatures of 3.3℃. </w:t>
      </w:r>
    </w:p>
    <w:p w:rsidR="00217CBD" w:rsidRPr="00D72720" w:rsidRDefault="00217CBD"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lastRenderedPageBreak/>
        <w:t>3. Given that the causative pathogens were present in high numbers, give an example of what this would be?</w:t>
      </w:r>
      <w:r w:rsidR="00DE7661" w:rsidRPr="00D72720">
        <w:rPr>
          <w:rFonts w:ascii="Times New Roman" w:hAnsi="Times New Roman" w:cs="Times New Roman"/>
          <w:b/>
          <w:sz w:val="24"/>
          <w:szCs w:val="24"/>
        </w:rPr>
        <w:t xml:space="preserve"> </w:t>
      </w:r>
    </w:p>
    <w:p w:rsidR="00DE7661" w:rsidRPr="00D72720" w:rsidRDefault="00DE7661"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presence of the pathogen would indicate high numbers of staphylococcus spp. </w:t>
      </w:r>
      <w:r w:rsidR="00CA6A9E">
        <w:rPr>
          <w:rFonts w:ascii="Times New Roman" w:hAnsi="Times New Roman" w:cs="Times New Roman"/>
          <w:sz w:val="24"/>
          <w:szCs w:val="24"/>
        </w:rPr>
        <w:t>B</w:t>
      </w:r>
      <w:r w:rsidRPr="00D72720">
        <w:rPr>
          <w:rFonts w:ascii="Times New Roman" w:hAnsi="Times New Roman" w:cs="Times New Roman"/>
          <w:sz w:val="24"/>
          <w:szCs w:val="24"/>
        </w:rPr>
        <w:t xml:space="preserve">acteria.  Common mesophilic bacteria know to survive low fridge conditions. </w:t>
      </w:r>
    </w:p>
    <w:p w:rsidR="00DA5630" w:rsidRPr="00D72720" w:rsidRDefault="00217CBD"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4a.</w:t>
      </w:r>
      <w:r w:rsidR="00EE2996">
        <w:rPr>
          <w:rFonts w:ascii="Times New Roman" w:hAnsi="Times New Roman" w:cs="Times New Roman"/>
          <w:b/>
          <w:sz w:val="24"/>
          <w:szCs w:val="24"/>
        </w:rPr>
        <w:t xml:space="preserve"> c</w:t>
      </w:r>
      <w:r w:rsidRPr="00D72720">
        <w:rPr>
          <w:rFonts w:ascii="Times New Roman" w:hAnsi="Times New Roman" w:cs="Times New Roman"/>
          <w:b/>
          <w:sz w:val="24"/>
          <w:szCs w:val="24"/>
        </w:rPr>
        <w:t xml:space="preserve">lassification of the illness </w:t>
      </w:r>
    </w:p>
    <w:p w:rsidR="00217CBD" w:rsidRPr="00D72720" w:rsidRDefault="00217CBD"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illness would be a gastrointestinal illness since it affects the digestive tract of the individuals exposed to the pathogen. </w:t>
      </w:r>
    </w:p>
    <w:p w:rsidR="00217CBD" w:rsidRPr="00D72720" w:rsidRDefault="00217CBD"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 xml:space="preserve">b. Expected time frame for the symptoms to manifest </w:t>
      </w:r>
    </w:p>
    <w:p w:rsidR="00217CBD" w:rsidRPr="00D72720" w:rsidRDefault="00217CBD"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people exposed to the infection would take approximately 24-48 hours before they fall ill. </w:t>
      </w:r>
    </w:p>
    <w:p w:rsidR="00217CBD" w:rsidRPr="00D72720" w:rsidRDefault="00217CBD"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 xml:space="preserve">5. A disease associated </w:t>
      </w:r>
      <w:r w:rsidR="00EE2996">
        <w:rPr>
          <w:rFonts w:ascii="Times New Roman" w:hAnsi="Times New Roman" w:cs="Times New Roman"/>
          <w:b/>
          <w:sz w:val="24"/>
          <w:szCs w:val="24"/>
        </w:rPr>
        <w:t>with</w:t>
      </w:r>
      <w:r w:rsidRPr="00D72720">
        <w:rPr>
          <w:rFonts w:ascii="Times New Roman" w:hAnsi="Times New Roman" w:cs="Times New Roman"/>
          <w:b/>
          <w:sz w:val="24"/>
          <w:szCs w:val="24"/>
        </w:rPr>
        <w:t xml:space="preserve"> the pathogen</w:t>
      </w:r>
    </w:p>
    <w:p w:rsidR="00217CBD" w:rsidRPr="00D72720" w:rsidRDefault="00217CBD"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Staphylococcus is a strong pathogenic agent causing severe symptoms experienced by individuals. Additionally, it causes skin rash and abdominal pains. Therefore, common diseases associated </w:t>
      </w:r>
      <w:r w:rsidR="00EE2996">
        <w:rPr>
          <w:rFonts w:ascii="Times New Roman" w:hAnsi="Times New Roman" w:cs="Times New Roman"/>
          <w:sz w:val="24"/>
          <w:szCs w:val="24"/>
        </w:rPr>
        <w:t>with</w:t>
      </w:r>
      <w:r w:rsidRPr="00D72720">
        <w:rPr>
          <w:rFonts w:ascii="Times New Roman" w:hAnsi="Times New Roman" w:cs="Times New Roman"/>
          <w:sz w:val="24"/>
          <w:szCs w:val="24"/>
        </w:rPr>
        <w:t xml:space="preserve"> the pathogen include gastroenteritis and toxic shock syndrome. </w:t>
      </w:r>
    </w:p>
    <w:p w:rsidR="00DE7661" w:rsidRPr="00D72720" w:rsidRDefault="00DE7661"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 xml:space="preserve">6a. </w:t>
      </w:r>
      <w:r w:rsidR="00EE2996">
        <w:rPr>
          <w:rFonts w:ascii="Times New Roman" w:hAnsi="Times New Roman" w:cs="Times New Roman"/>
          <w:b/>
          <w:sz w:val="24"/>
          <w:szCs w:val="24"/>
        </w:rPr>
        <w:t>C</w:t>
      </w:r>
      <w:r w:rsidRPr="00D72720">
        <w:rPr>
          <w:rFonts w:ascii="Times New Roman" w:hAnsi="Times New Roman" w:cs="Times New Roman"/>
          <w:b/>
          <w:sz w:val="24"/>
          <w:szCs w:val="24"/>
        </w:rPr>
        <w:t>lassification by the utilization of oxygen</w:t>
      </w:r>
      <w:r w:rsidR="00EE2996">
        <w:rPr>
          <w:rFonts w:ascii="Times New Roman" w:hAnsi="Times New Roman" w:cs="Times New Roman"/>
          <w:b/>
          <w:sz w:val="24"/>
          <w:szCs w:val="24"/>
        </w:rPr>
        <w:t>,</w:t>
      </w:r>
      <w:r w:rsidRPr="00D72720">
        <w:rPr>
          <w:rFonts w:ascii="Times New Roman" w:hAnsi="Times New Roman" w:cs="Times New Roman"/>
          <w:b/>
          <w:sz w:val="24"/>
          <w:szCs w:val="24"/>
        </w:rPr>
        <w:t xml:space="preserve"> along with an explanation of the classification given.</w:t>
      </w:r>
    </w:p>
    <w:p w:rsidR="00217CBD" w:rsidRPr="00D72720" w:rsidRDefault="00D72720"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i/>
          <w:sz w:val="24"/>
          <w:szCs w:val="24"/>
        </w:rPr>
        <w:t>Staphylococcus</w:t>
      </w:r>
      <w:r w:rsidR="00DE7661" w:rsidRPr="00D72720">
        <w:rPr>
          <w:rFonts w:ascii="Times New Roman" w:hAnsi="Times New Roman" w:cs="Times New Roman"/>
          <w:i/>
          <w:sz w:val="24"/>
          <w:szCs w:val="24"/>
        </w:rPr>
        <w:t xml:space="preserve"> </w:t>
      </w:r>
      <w:proofErr w:type="spellStart"/>
      <w:r w:rsidR="00DE7661" w:rsidRPr="00D72720">
        <w:rPr>
          <w:rFonts w:ascii="Times New Roman" w:hAnsi="Times New Roman" w:cs="Times New Roman"/>
          <w:i/>
          <w:sz w:val="24"/>
          <w:szCs w:val="24"/>
        </w:rPr>
        <w:t>Aureus</w:t>
      </w:r>
      <w:proofErr w:type="spellEnd"/>
      <w:r w:rsidR="00DE7661" w:rsidRPr="00D72720">
        <w:rPr>
          <w:rFonts w:ascii="Times New Roman" w:hAnsi="Times New Roman" w:cs="Times New Roman"/>
          <w:i/>
          <w:sz w:val="24"/>
          <w:szCs w:val="24"/>
        </w:rPr>
        <w:t xml:space="preserve"> </w:t>
      </w:r>
      <w:r w:rsidR="00DE7661" w:rsidRPr="00D72720">
        <w:rPr>
          <w:rFonts w:ascii="Times New Roman" w:hAnsi="Times New Roman" w:cs="Times New Roman"/>
          <w:sz w:val="24"/>
          <w:szCs w:val="24"/>
        </w:rPr>
        <w:t>is a gram</w:t>
      </w:r>
      <w:r w:rsidR="00EE2996">
        <w:rPr>
          <w:rFonts w:ascii="Times New Roman" w:hAnsi="Times New Roman" w:cs="Times New Roman"/>
          <w:sz w:val="24"/>
          <w:szCs w:val="24"/>
        </w:rPr>
        <w:t>-</w:t>
      </w:r>
      <w:r w:rsidR="00DE7661" w:rsidRPr="00D72720">
        <w:rPr>
          <w:rFonts w:ascii="Times New Roman" w:hAnsi="Times New Roman" w:cs="Times New Roman"/>
          <w:sz w:val="24"/>
          <w:szCs w:val="24"/>
        </w:rPr>
        <w:t xml:space="preserve">positive facultative bacterium that grows in the absence of oxygen through fermentation or assimilating a different receptor. It gives the impression that the bacteria can multiply by </w:t>
      </w:r>
      <w:r w:rsidR="00EE2996">
        <w:rPr>
          <w:rFonts w:ascii="Times New Roman" w:hAnsi="Times New Roman" w:cs="Times New Roman"/>
          <w:sz w:val="24"/>
          <w:szCs w:val="24"/>
        </w:rPr>
        <w:t xml:space="preserve">the </w:t>
      </w:r>
      <w:r w:rsidR="00DE7661" w:rsidRPr="00D72720">
        <w:rPr>
          <w:rFonts w:ascii="Times New Roman" w:hAnsi="Times New Roman" w:cs="Times New Roman"/>
          <w:sz w:val="24"/>
          <w:szCs w:val="24"/>
        </w:rPr>
        <w:t>assimilation of dissolved oxygen from food substances.</w:t>
      </w:r>
    </w:p>
    <w:p w:rsidR="00DE7661" w:rsidRPr="00D72720" w:rsidRDefault="00DE7661"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6b. Classification by temperature</w:t>
      </w:r>
      <w:r w:rsidR="00CA6A9E">
        <w:rPr>
          <w:rFonts w:ascii="Times New Roman" w:hAnsi="Times New Roman" w:cs="Times New Roman"/>
          <w:b/>
          <w:sz w:val="24"/>
          <w:szCs w:val="24"/>
        </w:rPr>
        <w:t>,</w:t>
      </w:r>
      <w:r w:rsidRPr="00D72720">
        <w:rPr>
          <w:rFonts w:ascii="Times New Roman" w:hAnsi="Times New Roman" w:cs="Times New Roman"/>
          <w:b/>
          <w:sz w:val="24"/>
          <w:szCs w:val="24"/>
        </w:rPr>
        <w:t xml:space="preserve"> along with an explanation of the classification given.</w:t>
      </w:r>
    </w:p>
    <w:p w:rsidR="00DE7661" w:rsidRPr="00D72720" w:rsidRDefault="00DE7661"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bacterium species </w:t>
      </w:r>
      <w:r w:rsidR="00F9025C" w:rsidRPr="00D72720">
        <w:rPr>
          <w:rFonts w:ascii="Times New Roman" w:hAnsi="Times New Roman" w:cs="Times New Roman"/>
          <w:sz w:val="24"/>
          <w:szCs w:val="24"/>
        </w:rPr>
        <w:t>Staphylococcus</w:t>
      </w:r>
      <w:r w:rsidRPr="00D72720">
        <w:rPr>
          <w:rFonts w:ascii="Times New Roman" w:hAnsi="Times New Roman" w:cs="Times New Roman"/>
          <w:sz w:val="24"/>
          <w:szCs w:val="24"/>
        </w:rPr>
        <w:t xml:space="preserve"> is a mesophilic </w:t>
      </w:r>
      <w:r w:rsidR="00D72720" w:rsidRPr="00D72720">
        <w:rPr>
          <w:rFonts w:ascii="Times New Roman" w:hAnsi="Times New Roman" w:cs="Times New Roman"/>
          <w:sz w:val="24"/>
          <w:szCs w:val="24"/>
        </w:rPr>
        <w:t>bacterium</w:t>
      </w:r>
      <w:r w:rsidR="00F9025C" w:rsidRPr="00D72720">
        <w:rPr>
          <w:rFonts w:ascii="Times New Roman" w:hAnsi="Times New Roman" w:cs="Times New Roman"/>
          <w:sz w:val="24"/>
          <w:szCs w:val="24"/>
        </w:rPr>
        <w:t xml:space="preserve"> indicating that they </w:t>
      </w:r>
      <w:r w:rsidR="00CA6A9E">
        <w:rPr>
          <w:rFonts w:ascii="Times New Roman" w:hAnsi="Times New Roman" w:cs="Times New Roman"/>
          <w:sz w:val="24"/>
          <w:szCs w:val="24"/>
        </w:rPr>
        <w:t>can</w:t>
      </w:r>
      <w:r w:rsidR="00F9025C" w:rsidRPr="00D72720">
        <w:rPr>
          <w:rFonts w:ascii="Times New Roman" w:hAnsi="Times New Roman" w:cs="Times New Roman"/>
          <w:sz w:val="24"/>
          <w:szCs w:val="24"/>
        </w:rPr>
        <w:t xml:space="preserve"> synthesize proteins at low temperatures. </w:t>
      </w:r>
    </w:p>
    <w:p w:rsidR="00F9025C" w:rsidRPr="00D72720" w:rsidRDefault="00F9025C" w:rsidP="00D72720">
      <w:pPr>
        <w:spacing w:after="0" w:line="480" w:lineRule="auto"/>
        <w:contextualSpacing/>
        <w:rPr>
          <w:rFonts w:ascii="Times New Roman" w:hAnsi="Times New Roman" w:cs="Times New Roman"/>
          <w:b/>
          <w:sz w:val="24"/>
          <w:szCs w:val="24"/>
        </w:rPr>
      </w:pPr>
      <w:r w:rsidRPr="00D72720">
        <w:rPr>
          <w:rFonts w:ascii="Times New Roman" w:hAnsi="Times New Roman" w:cs="Times New Roman"/>
          <w:b/>
          <w:sz w:val="24"/>
          <w:szCs w:val="24"/>
        </w:rPr>
        <w:t xml:space="preserve">6c. is the causative pathogen a </w:t>
      </w:r>
      <w:r w:rsidR="00D72720" w:rsidRPr="00D72720">
        <w:rPr>
          <w:rFonts w:ascii="Times New Roman" w:hAnsi="Times New Roman" w:cs="Times New Roman"/>
          <w:b/>
          <w:sz w:val="24"/>
          <w:szCs w:val="24"/>
        </w:rPr>
        <w:t>spore former</w:t>
      </w:r>
      <w:r w:rsidRPr="00D72720">
        <w:rPr>
          <w:rFonts w:ascii="Times New Roman" w:hAnsi="Times New Roman" w:cs="Times New Roman"/>
          <w:b/>
          <w:sz w:val="24"/>
          <w:szCs w:val="24"/>
        </w:rPr>
        <w:t xml:space="preserve">? If not, please provide an example of a </w:t>
      </w:r>
      <w:r w:rsidR="00D72720" w:rsidRPr="00D72720">
        <w:rPr>
          <w:rFonts w:ascii="Times New Roman" w:hAnsi="Times New Roman" w:cs="Times New Roman"/>
          <w:b/>
          <w:sz w:val="24"/>
          <w:szCs w:val="24"/>
        </w:rPr>
        <w:t>spore former?</w:t>
      </w:r>
    </w:p>
    <w:p w:rsidR="00F9025C" w:rsidRPr="00D72720" w:rsidRDefault="00F9025C"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lastRenderedPageBreak/>
        <w:t>The bacterium is morphologically characterized as gram</w:t>
      </w:r>
      <w:r w:rsidR="00CA6A9E">
        <w:rPr>
          <w:rFonts w:ascii="Times New Roman" w:hAnsi="Times New Roman" w:cs="Times New Roman"/>
          <w:sz w:val="24"/>
          <w:szCs w:val="24"/>
        </w:rPr>
        <w:t>-</w:t>
      </w:r>
      <w:r w:rsidRPr="00D72720">
        <w:rPr>
          <w:rFonts w:ascii="Times New Roman" w:hAnsi="Times New Roman" w:cs="Times New Roman"/>
          <w:sz w:val="24"/>
          <w:szCs w:val="24"/>
        </w:rPr>
        <w:t>positive, non-spore-forming</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and non-motile organism</w:t>
      </w:r>
      <w:r w:rsidR="00CA6A9E">
        <w:rPr>
          <w:rFonts w:ascii="Times New Roman" w:hAnsi="Times New Roman" w:cs="Times New Roman"/>
          <w:sz w:val="24"/>
          <w:szCs w:val="24"/>
        </w:rPr>
        <w:t>s</w:t>
      </w:r>
      <w:r w:rsidRPr="00D72720">
        <w:rPr>
          <w:rFonts w:ascii="Times New Roman" w:hAnsi="Times New Roman" w:cs="Times New Roman"/>
          <w:sz w:val="24"/>
          <w:szCs w:val="24"/>
        </w:rPr>
        <w:t>. However, examples of spore</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forming bacteria include </w:t>
      </w:r>
      <w:r w:rsidRPr="00D72720">
        <w:rPr>
          <w:rFonts w:ascii="Times New Roman" w:hAnsi="Times New Roman" w:cs="Times New Roman"/>
          <w:i/>
          <w:sz w:val="24"/>
          <w:szCs w:val="24"/>
        </w:rPr>
        <w:t xml:space="preserve">Bacillus </w:t>
      </w:r>
      <w:r w:rsidRPr="00D72720">
        <w:rPr>
          <w:rFonts w:ascii="Times New Roman" w:hAnsi="Times New Roman" w:cs="Times New Roman"/>
          <w:sz w:val="24"/>
          <w:szCs w:val="24"/>
        </w:rPr>
        <w:t xml:space="preserve">that </w:t>
      </w:r>
      <w:r w:rsidR="00CA6A9E">
        <w:rPr>
          <w:rFonts w:ascii="Times New Roman" w:hAnsi="Times New Roman" w:cs="Times New Roman"/>
          <w:sz w:val="24"/>
          <w:szCs w:val="24"/>
        </w:rPr>
        <w:t>can</w:t>
      </w:r>
      <w:r w:rsidRPr="00D72720">
        <w:rPr>
          <w:rFonts w:ascii="Times New Roman" w:hAnsi="Times New Roman" w:cs="Times New Roman"/>
          <w:sz w:val="24"/>
          <w:szCs w:val="24"/>
        </w:rPr>
        <w:t xml:space="preserve"> carry all their genetic material in vegetative form. </w:t>
      </w:r>
    </w:p>
    <w:p w:rsidR="00F9025C" w:rsidRPr="00D72720" w:rsidRDefault="00F9025C" w:rsidP="00D72720">
      <w:pPr>
        <w:spacing w:after="0" w:line="480" w:lineRule="auto"/>
        <w:contextualSpacing/>
        <w:jc w:val="center"/>
        <w:rPr>
          <w:rFonts w:ascii="Times New Roman" w:hAnsi="Times New Roman" w:cs="Times New Roman"/>
          <w:b/>
          <w:sz w:val="24"/>
          <w:szCs w:val="24"/>
        </w:rPr>
      </w:pPr>
      <w:r w:rsidRPr="00D72720">
        <w:rPr>
          <w:rFonts w:ascii="Times New Roman" w:hAnsi="Times New Roman" w:cs="Times New Roman"/>
          <w:b/>
          <w:sz w:val="24"/>
          <w:szCs w:val="24"/>
        </w:rPr>
        <w:t>Case III</w:t>
      </w:r>
    </w:p>
    <w:p w:rsidR="00F9025C" w:rsidRPr="00D72720" w:rsidRDefault="00F9025C"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Figures that would represent TNTC </w:t>
      </w:r>
    </w:p>
    <w:p w:rsidR="00F9025C" w:rsidRPr="00D72720" w:rsidRDefault="00F9025C"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Figure six, eight</w:t>
      </w:r>
      <w:r w:rsidR="00EE2996">
        <w:rPr>
          <w:rFonts w:ascii="Times New Roman" w:hAnsi="Times New Roman" w:cs="Times New Roman"/>
          <w:sz w:val="24"/>
          <w:szCs w:val="24"/>
        </w:rPr>
        <w:t>,</w:t>
      </w:r>
      <w:r w:rsidRPr="00D72720">
        <w:rPr>
          <w:rFonts w:ascii="Times New Roman" w:hAnsi="Times New Roman" w:cs="Times New Roman"/>
          <w:sz w:val="24"/>
          <w:szCs w:val="24"/>
        </w:rPr>
        <w:t xml:space="preserve"> and nine would represent TNTC cultures. This is given by the inability of the researcher to distinguish colonies from the sample. The resultant cultures display too numerous to count.</w:t>
      </w:r>
    </w:p>
    <w:p w:rsidR="00F9025C" w:rsidRPr="00D72720" w:rsidRDefault="00F9025C"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Figures representing the growth of Salmonella </w:t>
      </w:r>
    </w:p>
    <w:p w:rsidR="00F9025C" w:rsidRPr="00D72720" w:rsidRDefault="00F9025C"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Figures one, three</w:t>
      </w:r>
      <w:r w:rsidR="00EE2996">
        <w:rPr>
          <w:rFonts w:ascii="Times New Roman" w:hAnsi="Times New Roman" w:cs="Times New Roman"/>
          <w:sz w:val="24"/>
          <w:szCs w:val="24"/>
        </w:rPr>
        <w:t>,</w:t>
      </w:r>
      <w:r w:rsidRPr="00D72720">
        <w:rPr>
          <w:rFonts w:ascii="Times New Roman" w:hAnsi="Times New Roman" w:cs="Times New Roman"/>
          <w:sz w:val="24"/>
          <w:szCs w:val="24"/>
        </w:rPr>
        <w:t xml:space="preserve"> and twelve </w:t>
      </w:r>
    </w:p>
    <w:p w:rsidR="00F9025C" w:rsidRPr="00D72720" w:rsidRDefault="00F9025C"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Figures representing the growth of E.coli</w:t>
      </w:r>
    </w:p>
    <w:p w:rsidR="003F65D4" w:rsidRPr="00D72720" w:rsidRDefault="003F65D4"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Figure two, six, seven</w:t>
      </w:r>
      <w:r w:rsidR="00EE2996">
        <w:rPr>
          <w:rFonts w:ascii="Times New Roman" w:hAnsi="Times New Roman" w:cs="Times New Roman"/>
          <w:sz w:val="24"/>
          <w:szCs w:val="24"/>
        </w:rPr>
        <w:t>,</w:t>
      </w:r>
      <w:r w:rsidRPr="00D72720">
        <w:rPr>
          <w:rFonts w:ascii="Times New Roman" w:hAnsi="Times New Roman" w:cs="Times New Roman"/>
          <w:sz w:val="24"/>
          <w:szCs w:val="24"/>
        </w:rPr>
        <w:t xml:space="preserve"> and ten</w:t>
      </w:r>
    </w:p>
    <w:p w:rsidR="003F65D4" w:rsidRPr="00D72720" w:rsidRDefault="003F65D4"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Tools and Equipment classification </w:t>
      </w:r>
    </w:p>
    <w:p w:rsidR="003F65D4" w:rsidRPr="00D72720" w:rsidRDefault="003F65D4"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Figure 18: inoculation loop</w:t>
      </w:r>
    </w:p>
    <w:p w:rsidR="003F65D4" w:rsidRPr="00D72720" w:rsidRDefault="003F65D4"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Figure 22: </w:t>
      </w:r>
      <w:r w:rsidR="00206BAB" w:rsidRPr="00D72720">
        <w:rPr>
          <w:rFonts w:ascii="Times New Roman" w:hAnsi="Times New Roman" w:cs="Times New Roman"/>
          <w:sz w:val="24"/>
          <w:szCs w:val="24"/>
        </w:rPr>
        <w:t>pipette</w:t>
      </w:r>
    </w:p>
    <w:p w:rsidR="00206BAB" w:rsidRPr="00D72720" w:rsidRDefault="00206BAB"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Figure 23: autoclave </w:t>
      </w:r>
    </w:p>
    <w:p w:rsidR="00206BAB" w:rsidRPr="00D72720" w:rsidRDefault="00206BAB"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What is represented in figure 21?</w:t>
      </w:r>
    </w:p>
    <w:p w:rsidR="00206BAB" w:rsidRPr="00D72720" w:rsidRDefault="00206BAB"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Distilled water, alcohol</w:t>
      </w:r>
      <w:r w:rsidR="00EE2996">
        <w:rPr>
          <w:rFonts w:ascii="Times New Roman" w:hAnsi="Times New Roman" w:cs="Times New Roman"/>
          <w:sz w:val="24"/>
          <w:szCs w:val="24"/>
        </w:rPr>
        <w:t>,</w:t>
      </w:r>
      <w:r w:rsidRPr="00D72720">
        <w:rPr>
          <w:rFonts w:ascii="Times New Roman" w:hAnsi="Times New Roman" w:cs="Times New Roman"/>
          <w:sz w:val="24"/>
          <w:szCs w:val="24"/>
        </w:rPr>
        <w:t xml:space="preserve"> and sanitizers, mixer, Bunsen burner</w:t>
      </w:r>
      <w:r w:rsidR="00EE2996">
        <w:rPr>
          <w:rFonts w:ascii="Times New Roman" w:hAnsi="Times New Roman" w:cs="Times New Roman"/>
          <w:sz w:val="24"/>
          <w:szCs w:val="24"/>
        </w:rPr>
        <w:t>,</w:t>
      </w:r>
      <w:r w:rsidRPr="00D72720">
        <w:rPr>
          <w:rFonts w:ascii="Times New Roman" w:hAnsi="Times New Roman" w:cs="Times New Roman"/>
          <w:sz w:val="24"/>
          <w:szCs w:val="24"/>
        </w:rPr>
        <w:t xml:space="preserve"> and test tube holder.</w:t>
      </w:r>
    </w:p>
    <w:p w:rsidR="00206BAB" w:rsidRPr="00D72720" w:rsidRDefault="00206BAB"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Importance of contents in figure 4 to microbiology</w:t>
      </w:r>
    </w:p>
    <w:p w:rsidR="00D72720" w:rsidRPr="00D72720" w:rsidRDefault="00CA6A9E" w:rsidP="00D7272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w:t>
      </w:r>
      <w:r w:rsidR="00206BAB" w:rsidRPr="00D72720">
        <w:rPr>
          <w:rFonts w:ascii="Times New Roman" w:hAnsi="Times New Roman" w:cs="Times New Roman"/>
          <w:sz w:val="24"/>
          <w:szCs w:val="24"/>
        </w:rPr>
        <w:t xml:space="preserve">igure 4 represents </w:t>
      </w:r>
      <w:r>
        <w:rPr>
          <w:rFonts w:ascii="Times New Roman" w:hAnsi="Times New Roman" w:cs="Times New Roman"/>
          <w:sz w:val="24"/>
          <w:szCs w:val="24"/>
        </w:rPr>
        <w:t xml:space="preserve">the </w:t>
      </w:r>
      <w:r w:rsidR="00206BAB" w:rsidRPr="00D72720">
        <w:rPr>
          <w:rFonts w:ascii="Times New Roman" w:hAnsi="Times New Roman" w:cs="Times New Roman"/>
          <w:sz w:val="24"/>
          <w:szCs w:val="24"/>
        </w:rPr>
        <w:t>culture media used to grow different strains of microorganism</w:t>
      </w:r>
      <w:r>
        <w:rPr>
          <w:rFonts w:ascii="Times New Roman" w:hAnsi="Times New Roman" w:cs="Times New Roman"/>
          <w:sz w:val="24"/>
          <w:szCs w:val="24"/>
        </w:rPr>
        <w:t>s</w:t>
      </w:r>
      <w:r w:rsidR="00206BAB" w:rsidRPr="00D72720">
        <w:rPr>
          <w:rFonts w:ascii="Times New Roman" w:hAnsi="Times New Roman" w:cs="Times New Roman"/>
          <w:sz w:val="24"/>
          <w:szCs w:val="24"/>
        </w:rPr>
        <w:t xml:space="preserve">. It is </w:t>
      </w:r>
      <w:r w:rsidR="00EE2996">
        <w:rPr>
          <w:rFonts w:ascii="Times New Roman" w:hAnsi="Times New Roman" w:cs="Times New Roman"/>
          <w:sz w:val="24"/>
          <w:szCs w:val="24"/>
        </w:rPr>
        <w:t>essential</w:t>
      </w:r>
      <w:r w:rsidR="00206BAB" w:rsidRPr="00D72720">
        <w:rPr>
          <w:rFonts w:ascii="Times New Roman" w:hAnsi="Times New Roman" w:cs="Times New Roman"/>
          <w:sz w:val="24"/>
          <w:szCs w:val="24"/>
        </w:rPr>
        <w:t xml:space="preserve"> in microbiology since it helps isolate different types of organism</w:t>
      </w:r>
      <w:r w:rsidR="00EE2996">
        <w:rPr>
          <w:rFonts w:ascii="Times New Roman" w:hAnsi="Times New Roman" w:cs="Times New Roman"/>
          <w:sz w:val="24"/>
          <w:szCs w:val="24"/>
        </w:rPr>
        <w:t>s</w:t>
      </w:r>
      <w:r w:rsidR="00206BAB" w:rsidRPr="00D72720">
        <w:rPr>
          <w:rFonts w:ascii="Times New Roman" w:hAnsi="Times New Roman" w:cs="Times New Roman"/>
          <w:sz w:val="24"/>
          <w:szCs w:val="24"/>
        </w:rPr>
        <w:t xml:space="preserve"> depending on the selective media. This has been illustrated through growth cultures in </w:t>
      </w:r>
      <w:r w:rsidR="00EE2996">
        <w:rPr>
          <w:rFonts w:ascii="Times New Roman" w:hAnsi="Times New Roman" w:cs="Times New Roman"/>
          <w:sz w:val="24"/>
          <w:szCs w:val="24"/>
        </w:rPr>
        <w:t>Figures</w:t>
      </w:r>
      <w:r w:rsidR="00206BAB" w:rsidRPr="00D72720">
        <w:rPr>
          <w:rFonts w:ascii="Times New Roman" w:hAnsi="Times New Roman" w:cs="Times New Roman"/>
          <w:sz w:val="24"/>
          <w:szCs w:val="24"/>
        </w:rPr>
        <w:t xml:space="preserve"> 6, 8, 9</w:t>
      </w:r>
      <w:r w:rsidR="00D72720" w:rsidRPr="00D72720">
        <w:rPr>
          <w:rFonts w:ascii="Times New Roman" w:hAnsi="Times New Roman" w:cs="Times New Roman"/>
          <w:sz w:val="24"/>
          <w:szCs w:val="24"/>
        </w:rPr>
        <w:t>, 11</w:t>
      </w:r>
      <w:r w:rsidR="00EE2996">
        <w:rPr>
          <w:rFonts w:ascii="Times New Roman" w:hAnsi="Times New Roman" w:cs="Times New Roman"/>
          <w:sz w:val="24"/>
          <w:szCs w:val="24"/>
        </w:rPr>
        <w:t>,</w:t>
      </w:r>
      <w:r w:rsidR="00D72720" w:rsidRPr="00D72720">
        <w:rPr>
          <w:rFonts w:ascii="Times New Roman" w:hAnsi="Times New Roman" w:cs="Times New Roman"/>
          <w:sz w:val="24"/>
          <w:szCs w:val="24"/>
        </w:rPr>
        <w:t xml:space="preserve"> and 3.</w:t>
      </w:r>
    </w:p>
    <w:p w:rsidR="00206BAB" w:rsidRPr="00D72720" w:rsidRDefault="00D72720"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W</w:t>
      </w:r>
      <w:r w:rsidR="00206BAB" w:rsidRPr="00D72720">
        <w:rPr>
          <w:rFonts w:ascii="Times New Roman" w:hAnsi="Times New Roman" w:cs="Times New Roman"/>
          <w:b/>
          <w:sz w:val="24"/>
          <w:szCs w:val="24"/>
        </w:rPr>
        <w:t>hat must be considered/done at the following:</w:t>
      </w:r>
    </w:p>
    <w:p w:rsidR="00206BAB" w:rsidRPr="00D72720" w:rsidRDefault="00206BAB" w:rsidP="00D72720">
      <w:pPr>
        <w:pStyle w:val="ListParagraph"/>
        <w:numPr>
          <w:ilvl w:val="1"/>
          <w:numId w:val="2"/>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lastRenderedPageBreak/>
        <w:t>During transportation to the lab</w:t>
      </w:r>
    </w:p>
    <w:p w:rsidR="003F65D4" w:rsidRPr="00D72720" w:rsidRDefault="00D72720"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The</w:t>
      </w:r>
      <w:r w:rsidR="00206BAB" w:rsidRPr="00D72720">
        <w:rPr>
          <w:rFonts w:ascii="Times New Roman" w:hAnsi="Times New Roman" w:cs="Times New Roman"/>
          <w:sz w:val="24"/>
          <w:szCs w:val="24"/>
        </w:rPr>
        <w:t xml:space="preserve"> packaging material should be sterilized to prevent contamination of the chicken during analysis in the lab. Additionally, damages to the packaging material should be prevented to avoid contamination of the contents. </w:t>
      </w:r>
    </w:p>
    <w:p w:rsidR="00206BAB" w:rsidRPr="00D72720" w:rsidRDefault="00206BAB" w:rsidP="00D72720">
      <w:pPr>
        <w:pStyle w:val="ListParagraph"/>
        <w:numPr>
          <w:ilvl w:val="1"/>
          <w:numId w:val="2"/>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upon arrival at the lab</w:t>
      </w:r>
    </w:p>
    <w:p w:rsidR="00206BAB" w:rsidRPr="00D72720" w:rsidRDefault="00206BAB"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The chicken package should be checked for any defects and entrants of microbes in the chicken. Additionally,</w:t>
      </w:r>
      <w:r w:rsidR="00270E89" w:rsidRPr="00D72720">
        <w:rPr>
          <w:rFonts w:ascii="Times New Roman" w:hAnsi="Times New Roman" w:cs="Times New Roman"/>
          <w:sz w:val="24"/>
          <w:szCs w:val="24"/>
        </w:rPr>
        <w:t xml:space="preserve"> </w:t>
      </w:r>
      <w:r w:rsidR="00EE2996">
        <w:rPr>
          <w:rFonts w:ascii="Times New Roman" w:hAnsi="Times New Roman" w:cs="Times New Roman"/>
          <w:sz w:val="24"/>
          <w:szCs w:val="24"/>
        </w:rPr>
        <w:t xml:space="preserve">the </w:t>
      </w:r>
      <w:r w:rsidR="00270E89" w:rsidRPr="00D72720">
        <w:rPr>
          <w:rFonts w:ascii="Times New Roman" w:hAnsi="Times New Roman" w:cs="Times New Roman"/>
          <w:sz w:val="24"/>
          <w:szCs w:val="24"/>
        </w:rPr>
        <w:t xml:space="preserve">necessary equipment should be assembled for the analysis of the chicken. </w:t>
      </w:r>
    </w:p>
    <w:p w:rsidR="00270E89" w:rsidRPr="00D72720" w:rsidRDefault="00270E89" w:rsidP="00D72720">
      <w:pPr>
        <w:pStyle w:val="ListParagraph"/>
        <w:numPr>
          <w:ilvl w:val="1"/>
          <w:numId w:val="2"/>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 immediately before opening the package </w:t>
      </w:r>
    </w:p>
    <w:p w:rsidR="00270E89" w:rsidRPr="00D72720" w:rsidRDefault="00270E89"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w:t>
      </w:r>
      <w:r w:rsidR="00D72720" w:rsidRPr="00D72720">
        <w:rPr>
          <w:rFonts w:ascii="Times New Roman" w:hAnsi="Times New Roman" w:cs="Times New Roman"/>
          <w:sz w:val="24"/>
          <w:szCs w:val="24"/>
        </w:rPr>
        <w:t>laboratory</w:t>
      </w:r>
      <w:r w:rsidRPr="00D72720">
        <w:rPr>
          <w:rFonts w:ascii="Times New Roman" w:hAnsi="Times New Roman" w:cs="Times New Roman"/>
          <w:sz w:val="24"/>
          <w:szCs w:val="24"/>
        </w:rPr>
        <w:t xml:space="preserve"> equipment should be sterilized</w:t>
      </w:r>
      <w:r w:rsidR="00EE2996">
        <w:rPr>
          <w:rFonts w:ascii="Times New Roman" w:hAnsi="Times New Roman" w:cs="Times New Roman"/>
          <w:sz w:val="24"/>
          <w:szCs w:val="24"/>
        </w:rPr>
        <w:t>,</w:t>
      </w:r>
      <w:r w:rsidRPr="00D72720">
        <w:rPr>
          <w:rFonts w:ascii="Times New Roman" w:hAnsi="Times New Roman" w:cs="Times New Roman"/>
          <w:sz w:val="24"/>
          <w:szCs w:val="24"/>
        </w:rPr>
        <w:t xml:space="preserve"> and other apparatus checked if working. </w:t>
      </w:r>
    </w:p>
    <w:p w:rsidR="00270E89" w:rsidRPr="00D72720" w:rsidRDefault="00270E89"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What could have gone wrong during the experiment </w:t>
      </w:r>
    </w:p>
    <w:p w:rsidR="00270E89" w:rsidRPr="00D72720" w:rsidRDefault="00270E89"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experiment would have been messed by heating the inoculating loop, thus damaging the </w:t>
      </w:r>
      <w:r w:rsidR="00EE2996">
        <w:rPr>
          <w:rFonts w:ascii="Times New Roman" w:hAnsi="Times New Roman" w:cs="Times New Roman"/>
          <w:sz w:val="24"/>
          <w:szCs w:val="24"/>
        </w:rPr>
        <w:t>bacteria's structure</w:t>
      </w:r>
      <w:r w:rsidRPr="00D72720">
        <w:rPr>
          <w:rFonts w:ascii="Times New Roman" w:hAnsi="Times New Roman" w:cs="Times New Roman"/>
          <w:sz w:val="24"/>
          <w:szCs w:val="24"/>
        </w:rPr>
        <w:t>. Additionally, during the sterilization process</w:t>
      </w:r>
      <w:r w:rsidR="00EE2996">
        <w:rPr>
          <w:rFonts w:ascii="Times New Roman" w:hAnsi="Times New Roman" w:cs="Times New Roman"/>
          <w:sz w:val="24"/>
          <w:szCs w:val="24"/>
        </w:rPr>
        <w:t>,</w:t>
      </w:r>
      <w:r w:rsidRPr="00D72720">
        <w:rPr>
          <w:rFonts w:ascii="Times New Roman" w:hAnsi="Times New Roman" w:cs="Times New Roman"/>
          <w:sz w:val="24"/>
          <w:szCs w:val="24"/>
        </w:rPr>
        <w:t xml:space="preserve"> the amount of alcohol would have killed the bacteria. Lastly, selective media would have caused </w:t>
      </w:r>
      <w:r w:rsidR="00EE2996">
        <w:rPr>
          <w:rFonts w:ascii="Times New Roman" w:hAnsi="Times New Roman" w:cs="Times New Roman"/>
          <w:sz w:val="24"/>
          <w:szCs w:val="24"/>
        </w:rPr>
        <w:t xml:space="preserve">a </w:t>
      </w:r>
      <w:r w:rsidRPr="00D72720">
        <w:rPr>
          <w:rFonts w:ascii="Times New Roman" w:hAnsi="Times New Roman" w:cs="Times New Roman"/>
          <w:sz w:val="24"/>
          <w:szCs w:val="24"/>
        </w:rPr>
        <w:t xml:space="preserve">lack of growth since it limits the nutrients available to culture the media. </w:t>
      </w:r>
    </w:p>
    <w:p w:rsidR="00270E89" w:rsidRPr="00D72720" w:rsidRDefault="00270E89"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Would you expect Campylobacter growth on the plate represented in Figure 8? Why or why not. Please fully explain your response.</w:t>
      </w:r>
    </w:p>
    <w:p w:rsidR="00270E89" w:rsidRPr="00D72720" w:rsidRDefault="00270E89"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I would expect the growth of the bacteria since the media is differential </w:t>
      </w:r>
      <w:r w:rsidR="00CA6A9E">
        <w:rPr>
          <w:rFonts w:ascii="Times New Roman" w:hAnsi="Times New Roman" w:cs="Times New Roman"/>
          <w:sz w:val="24"/>
          <w:szCs w:val="24"/>
        </w:rPr>
        <w:t>indicating</w:t>
      </w:r>
      <w:r w:rsidRPr="00D72720">
        <w:rPr>
          <w:rFonts w:ascii="Times New Roman" w:hAnsi="Times New Roman" w:cs="Times New Roman"/>
          <w:sz w:val="24"/>
          <w:szCs w:val="24"/>
        </w:rPr>
        <w:t xml:space="preserve"> </w:t>
      </w:r>
      <w:r w:rsidR="00CA6A9E">
        <w:rPr>
          <w:rFonts w:ascii="Times New Roman" w:hAnsi="Times New Roman" w:cs="Times New Roman"/>
          <w:sz w:val="24"/>
          <w:szCs w:val="24"/>
        </w:rPr>
        <w:t>Campylobacter's growth</w:t>
      </w:r>
      <w:r w:rsidRPr="00D72720">
        <w:rPr>
          <w:rFonts w:ascii="Times New Roman" w:hAnsi="Times New Roman" w:cs="Times New Roman"/>
          <w:sz w:val="24"/>
          <w:szCs w:val="24"/>
        </w:rPr>
        <w:t xml:space="preserve">. </w:t>
      </w:r>
      <w:r w:rsidR="00CA6A9E">
        <w:rPr>
          <w:rFonts w:ascii="Times New Roman" w:hAnsi="Times New Roman" w:cs="Times New Roman"/>
          <w:sz w:val="24"/>
          <w:szCs w:val="24"/>
        </w:rPr>
        <w:t>Specific nutrients characterize this type of media</w:t>
      </w:r>
      <w:r w:rsidRPr="00D72720">
        <w:rPr>
          <w:rFonts w:ascii="Times New Roman" w:hAnsi="Times New Roman" w:cs="Times New Roman"/>
          <w:sz w:val="24"/>
          <w:szCs w:val="24"/>
        </w:rPr>
        <w:t xml:space="preserve"> that aid </w:t>
      </w:r>
      <w:r w:rsidR="00CA6A9E">
        <w:rPr>
          <w:rFonts w:ascii="Times New Roman" w:hAnsi="Times New Roman" w:cs="Times New Roman"/>
          <w:sz w:val="24"/>
          <w:szCs w:val="24"/>
        </w:rPr>
        <w:t>i</w:t>
      </w:r>
      <w:r w:rsidRPr="00D72720">
        <w:rPr>
          <w:rFonts w:ascii="Times New Roman" w:hAnsi="Times New Roman" w:cs="Times New Roman"/>
          <w:sz w:val="24"/>
          <w:szCs w:val="24"/>
        </w:rPr>
        <w:t xml:space="preserve">n </w:t>
      </w:r>
      <w:r w:rsidR="00CA6A9E">
        <w:rPr>
          <w:rFonts w:ascii="Times New Roman" w:hAnsi="Times New Roman" w:cs="Times New Roman"/>
          <w:sz w:val="24"/>
          <w:szCs w:val="24"/>
        </w:rPr>
        <w:t>the bacteria's growth, limiting other microbes' growth</w:t>
      </w:r>
      <w:r w:rsidRPr="00D72720">
        <w:rPr>
          <w:rFonts w:ascii="Times New Roman" w:hAnsi="Times New Roman" w:cs="Times New Roman"/>
          <w:sz w:val="24"/>
          <w:szCs w:val="24"/>
        </w:rPr>
        <w:t xml:space="preserve">. </w:t>
      </w:r>
    </w:p>
    <w:p w:rsidR="00270E89" w:rsidRPr="00D72720" w:rsidRDefault="00270E89"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Importance of the tape in figure 15 </w:t>
      </w:r>
    </w:p>
    <w:p w:rsidR="00270E89" w:rsidRPr="00D72720" w:rsidRDefault="00270E89"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labeling tape in figure 15 helps the researcher label the </w:t>
      </w:r>
      <w:r w:rsidR="00CA6A9E">
        <w:rPr>
          <w:rFonts w:ascii="Times New Roman" w:hAnsi="Times New Roman" w:cs="Times New Roman"/>
          <w:sz w:val="24"/>
          <w:szCs w:val="24"/>
        </w:rPr>
        <w:t>analysis's content</w:t>
      </w:r>
      <w:r w:rsidRPr="00D72720">
        <w:rPr>
          <w:rFonts w:ascii="Times New Roman" w:hAnsi="Times New Roman" w:cs="Times New Roman"/>
          <w:sz w:val="24"/>
          <w:szCs w:val="24"/>
        </w:rPr>
        <w:t>s</w:t>
      </w:r>
      <w:r w:rsidR="00CA6A9E">
        <w:rPr>
          <w:rFonts w:ascii="Times New Roman" w:hAnsi="Times New Roman" w:cs="Times New Roman"/>
          <w:sz w:val="24"/>
          <w:szCs w:val="24"/>
        </w:rPr>
        <w:t>,</w:t>
      </w:r>
      <w:r w:rsidRPr="00D72720">
        <w:rPr>
          <w:rFonts w:ascii="Times New Roman" w:hAnsi="Times New Roman" w:cs="Times New Roman"/>
          <w:sz w:val="24"/>
          <w:szCs w:val="24"/>
        </w:rPr>
        <w:t xml:space="preserve"> thus avoiding confusion. Additionally, one will be able to write the </w:t>
      </w:r>
      <w:r w:rsidR="00CA6A9E">
        <w:rPr>
          <w:rFonts w:ascii="Times New Roman" w:hAnsi="Times New Roman" w:cs="Times New Roman"/>
          <w:sz w:val="24"/>
          <w:szCs w:val="24"/>
        </w:rPr>
        <w:t>experiment's date and time</w:t>
      </w:r>
      <w:r w:rsidR="00EE2996">
        <w:rPr>
          <w:rFonts w:ascii="Times New Roman" w:hAnsi="Times New Roman" w:cs="Times New Roman"/>
          <w:sz w:val="24"/>
          <w:szCs w:val="24"/>
        </w:rPr>
        <w:t>,</w:t>
      </w:r>
      <w:r w:rsidRPr="00D72720">
        <w:rPr>
          <w:rFonts w:ascii="Times New Roman" w:hAnsi="Times New Roman" w:cs="Times New Roman"/>
          <w:sz w:val="24"/>
          <w:szCs w:val="24"/>
        </w:rPr>
        <w:t xml:space="preserve"> increasing </w:t>
      </w:r>
      <w:r w:rsidR="00EE2996">
        <w:rPr>
          <w:rFonts w:ascii="Times New Roman" w:hAnsi="Times New Roman" w:cs="Times New Roman"/>
          <w:sz w:val="24"/>
          <w:szCs w:val="24"/>
        </w:rPr>
        <w:t>the experiment's accuracy</w:t>
      </w:r>
      <w:r w:rsidRPr="00D72720">
        <w:rPr>
          <w:rFonts w:ascii="Times New Roman" w:hAnsi="Times New Roman" w:cs="Times New Roman"/>
          <w:sz w:val="24"/>
          <w:szCs w:val="24"/>
        </w:rPr>
        <w:t xml:space="preserve">. </w:t>
      </w:r>
    </w:p>
    <w:p w:rsidR="00270E89" w:rsidRPr="00D72720" w:rsidRDefault="00270E89"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lastRenderedPageBreak/>
        <w:t xml:space="preserve">What </w:t>
      </w:r>
      <w:r w:rsidR="00177F66" w:rsidRPr="00D72720">
        <w:rPr>
          <w:rFonts w:ascii="Times New Roman" w:hAnsi="Times New Roman" w:cs="Times New Roman"/>
          <w:b/>
          <w:sz w:val="24"/>
          <w:szCs w:val="24"/>
        </w:rPr>
        <w:t>is wrong with figure 16</w:t>
      </w:r>
      <w:r w:rsidRPr="00D72720">
        <w:rPr>
          <w:rFonts w:ascii="Times New Roman" w:hAnsi="Times New Roman" w:cs="Times New Roman"/>
          <w:b/>
          <w:sz w:val="24"/>
          <w:szCs w:val="24"/>
        </w:rPr>
        <w:t>?</w:t>
      </w:r>
    </w:p>
    <w:p w:rsidR="00270E89" w:rsidRPr="00D72720" w:rsidRDefault="00177F6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The trash can is not specific to the disposed</w:t>
      </w:r>
      <w:r w:rsidR="00EE2996">
        <w:rPr>
          <w:rFonts w:ascii="Times New Roman" w:hAnsi="Times New Roman" w:cs="Times New Roman"/>
          <w:sz w:val="24"/>
          <w:szCs w:val="24"/>
        </w:rPr>
        <w:t xml:space="preserve"> of</w:t>
      </w:r>
      <w:r w:rsidRPr="00D72720">
        <w:rPr>
          <w:rFonts w:ascii="Times New Roman" w:hAnsi="Times New Roman" w:cs="Times New Roman"/>
          <w:sz w:val="24"/>
          <w:szCs w:val="24"/>
        </w:rPr>
        <w:t xml:space="preserve"> material. The disposed</w:t>
      </w:r>
      <w:r w:rsidR="00EE2996">
        <w:rPr>
          <w:rFonts w:ascii="Times New Roman" w:hAnsi="Times New Roman" w:cs="Times New Roman"/>
          <w:sz w:val="24"/>
          <w:szCs w:val="24"/>
        </w:rPr>
        <w:t xml:space="preserve"> of</w:t>
      </w:r>
      <w:r w:rsidRPr="00D72720">
        <w:rPr>
          <w:rFonts w:ascii="Times New Roman" w:hAnsi="Times New Roman" w:cs="Times New Roman"/>
          <w:sz w:val="24"/>
          <w:szCs w:val="24"/>
        </w:rPr>
        <w:t xml:space="preserve"> material should have been separated and the gloves t</w:t>
      </w:r>
      <w:r w:rsidR="00EE2996">
        <w:rPr>
          <w:rFonts w:ascii="Times New Roman" w:hAnsi="Times New Roman" w:cs="Times New Roman"/>
          <w:sz w:val="24"/>
          <w:szCs w:val="24"/>
        </w:rPr>
        <w:t>aken to a diffe</w:t>
      </w:r>
      <w:r w:rsidRPr="00D72720">
        <w:rPr>
          <w:rFonts w:ascii="Times New Roman" w:hAnsi="Times New Roman" w:cs="Times New Roman"/>
          <w:sz w:val="24"/>
          <w:szCs w:val="24"/>
        </w:rPr>
        <w:t xml:space="preserve">rent can since they can be bioactive. </w:t>
      </w:r>
    </w:p>
    <w:p w:rsidR="00177F66" w:rsidRPr="00D72720" w:rsidRDefault="00177F66"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Would </w:t>
      </w:r>
      <w:proofErr w:type="spellStart"/>
      <w:r w:rsidRPr="00D72720">
        <w:rPr>
          <w:rFonts w:ascii="Times New Roman" w:hAnsi="Times New Roman" w:cs="Times New Roman"/>
          <w:b/>
          <w:sz w:val="24"/>
          <w:szCs w:val="24"/>
        </w:rPr>
        <w:t>Brucella</w:t>
      </w:r>
      <w:proofErr w:type="spellEnd"/>
      <w:r w:rsidRPr="00D72720">
        <w:rPr>
          <w:rFonts w:ascii="Times New Roman" w:hAnsi="Times New Roman" w:cs="Times New Roman"/>
          <w:b/>
          <w:sz w:val="24"/>
          <w:szCs w:val="24"/>
        </w:rPr>
        <w:t xml:space="preserve"> grow </w:t>
      </w:r>
      <w:r w:rsidR="00EE2996">
        <w:rPr>
          <w:rFonts w:ascii="Times New Roman" w:hAnsi="Times New Roman" w:cs="Times New Roman"/>
          <w:b/>
          <w:sz w:val="24"/>
          <w:szCs w:val="24"/>
        </w:rPr>
        <w:t>i</w:t>
      </w:r>
      <w:r w:rsidRPr="00D72720">
        <w:rPr>
          <w:rFonts w:ascii="Times New Roman" w:hAnsi="Times New Roman" w:cs="Times New Roman"/>
          <w:b/>
          <w:sz w:val="24"/>
          <w:szCs w:val="24"/>
        </w:rPr>
        <w:t>n figure 17?</w:t>
      </w:r>
    </w:p>
    <w:p w:rsidR="00177F66" w:rsidRPr="00D72720" w:rsidRDefault="00177F6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No. Brucella would not grow since the media is selective to the bacteria. Therefore, it will limit the nutrients required to culture Brucella.</w:t>
      </w:r>
    </w:p>
    <w:p w:rsidR="00177F66" w:rsidRPr="00D72720" w:rsidRDefault="00177F66"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figures representing cultures in the countable range </w:t>
      </w:r>
    </w:p>
    <w:p w:rsidR="00177F66" w:rsidRPr="00D72720" w:rsidRDefault="00177F6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figures in dish 12, 11, 10, 7, 3, and 2 </w:t>
      </w:r>
      <w:r w:rsidR="00D72720" w:rsidRPr="00D72720">
        <w:rPr>
          <w:rFonts w:ascii="Times New Roman" w:hAnsi="Times New Roman" w:cs="Times New Roman"/>
          <w:sz w:val="24"/>
          <w:szCs w:val="24"/>
        </w:rPr>
        <w:t>falls</w:t>
      </w:r>
      <w:r w:rsidRPr="00D72720">
        <w:rPr>
          <w:rFonts w:ascii="Times New Roman" w:hAnsi="Times New Roman" w:cs="Times New Roman"/>
          <w:sz w:val="24"/>
          <w:szCs w:val="24"/>
        </w:rPr>
        <w:t xml:space="preserve"> in the countable range since the hemocytometer would require a volumetric grid divided into different cubes for accurate counting. </w:t>
      </w:r>
    </w:p>
    <w:p w:rsidR="00177F66" w:rsidRPr="00D72720" w:rsidRDefault="00177F66"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Which figures would contain </w:t>
      </w:r>
      <w:r w:rsidR="00EE2996">
        <w:rPr>
          <w:rFonts w:ascii="Times New Roman" w:hAnsi="Times New Roman" w:cs="Times New Roman"/>
          <w:b/>
          <w:sz w:val="24"/>
          <w:szCs w:val="24"/>
        </w:rPr>
        <w:t>P</w:t>
      </w:r>
      <w:r w:rsidRPr="00D72720">
        <w:rPr>
          <w:rFonts w:ascii="Times New Roman" w:hAnsi="Times New Roman" w:cs="Times New Roman"/>
          <w:b/>
          <w:sz w:val="24"/>
          <w:szCs w:val="24"/>
        </w:rPr>
        <w:t xml:space="preserve">etri dishes left in the incubator for too long? </w:t>
      </w:r>
    </w:p>
    <w:p w:rsidR="00177F66" w:rsidRPr="00D72720" w:rsidRDefault="00177F6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Figures 9 and 11 since the</w:t>
      </w:r>
      <w:r w:rsidR="00EE2996">
        <w:rPr>
          <w:rFonts w:ascii="Times New Roman" w:hAnsi="Times New Roman" w:cs="Times New Roman"/>
          <w:sz w:val="24"/>
          <w:szCs w:val="24"/>
        </w:rPr>
        <w:t>ir</w:t>
      </w:r>
      <w:r w:rsidRPr="00D72720">
        <w:rPr>
          <w:rFonts w:ascii="Times New Roman" w:hAnsi="Times New Roman" w:cs="Times New Roman"/>
          <w:sz w:val="24"/>
          <w:szCs w:val="24"/>
        </w:rPr>
        <w:t xml:space="preserve"> cultures have cross developed to cover the initial colony. </w:t>
      </w:r>
      <w:r w:rsidR="00EE2996">
        <w:rPr>
          <w:rFonts w:ascii="Times New Roman" w:hAnsi="Times New Roman" w:cs="Times New Roman"/>
          <w:sz w:val="24"/>
          <w:szCs w:val="24"/>
        </w:rPr>
        <w:t>T</w:t>
      </w:r>
      <w:r w:rsidRPr="00D72720">
        <w:rPr>
          <w:rFonts w:ascii="Times New Roman" w:hAnsi="Times New Roman" w:cs="Times New Roman"/>
          <w:sz w:val="24"/>
          <w:szCs w:val="24"/>
        </w:rPr>
        <w:t xml:space="preserve">here is </w:t>
      </w:r>
      <w:r w:rsidR="00EE2996">
        <w:rPr>
          <w:rFonts w:ascii="Times New Roman" w:hAnsi="Times New Roman" w:cs="Times New Roman"/>
          <w:sz w:val="24"/>
          <w:szCs w:val="24"/>
        </w:rPr>
        <w:t xml:space="preserve">a </w:t>
      </w:r>
      <w:r w:rsidRPr="00D72720">
        <w:rPr>
          <w:rFonts w:ascii="Times New Roman" w:hAnsi="Times New Roman" w:cs="Times New Roman"/>
          <w:sz w:val="24"/>
          <w:szCs w:val="24"/>
        </w:rPr>
        <w:t xml:space="preserve">presence of overgrowth in the colonies. </w:t>
      </w:r>
    </w:p>
    <w:p w:rsidR="00177F66" w:rsidRPr="00D72720" w:rsidRDefault="00177F66" w:rsidP="00D72720">
      <w:pPr>
        <w:pStyle w:val="ListParagraph"/>
        <w:numPr>
          <w:ilvl w:val="0"/>
          <w:numId w:val="1"/>
        </w:numPr>
        <w:spacing w:after="0" w:line="480" w:lineRule="auto"/>
        <w:rPr>
          <w:rFonts w:ascii="Times New Roman" w:hAnsi="Times New Roman" w:cs="Times New Roman"/>
          <w:b/>
          <w:sz w:val="24"/>
          <w:szCs w:val="24"/>
        </w:rPr>
      </w:pPr>
      <w:r w:rsidRPr="00D72720">
        <w:rPr>
          <w:rFonts w:ascii="Times New Roman" w:hAnsi="Times New Roman" w:cs="Times New Roman"/>
          <w:b/>
          <w:sz w:val="24"/>
          <w:szCs w:val="24"/>
        </w:rPr>
        <w:t xml:space="preserve">What is wrong with </w:t>
      </w:r>
      <w:r w:rsidR="00EE2996">
        <w:rPr>
          <w:rFonts w:ascii="Times New Roman" w:hAnsi="Times New Roman" w:cs="Times New Roman"/>
          <w:b/>
          <w:sz w:val="24"/>
          <w:szCs w:val="24"/>
        </w:rPr>
        <w:t xml:space="preserve">the </w:t>
      </w:r>
      <w:r w:rsidRPr="00D72720">
        <w:rPr>
          <w:rFonts w:ascii="Times New Roman" w:hAnsi="Times New Roman" w:cs="Times New Roman"/>
          <w:b/>
          <w:sz w:val="24"/>
          <w:szCs w:val="24"/>
        </w:rPr>
        <w:t>formatting of pathogen names?</w:t>
      </w:r>
    </w:p>
    <w:p w:rsidR="00177F66" w:rsidRPr="00D72720" w:rsidRDefault="00177F66" w:rsidP="00D72720">
      <w:pPr>
        <w:spacing w:after="0" w:line="480" w:lineRule="auto"/>
        <w:contextualSpacing/>
        <w:rPr>
          <w:rFonts w:ascii="Times New Roman" w:hAnsi="Times New Roman" w:cs="Times New Roman"/>
          <w:sz w:val="24"/>
          <w:szCs w:val="24"/>
        </w:rPr>
      </w:pPr>
      <w:r w:rsidRPr="00D72720">
        <w:rPr>
          <w:rFonts w:ascii="Times New Roman" w:hAnsi="Times New Roman" w:cs="Times New Roman"/>
          <w:sz w:val="24"/>
          <w:szCs w:val="24"/>
        </w:rPr>
        <w:t xml:space="preserve">The </w:t>
      </w:r>
      <w:r w:rsidR="00EE2996">
        <w:rPr>
          <w:rFonts w:ascii="Times New Roman" w:hAnsi="Times New Roman" w:cs="Times New Roman"/>
          <w:sz w:val="24"/>
          <w:szCs w:val="24"/>
        </w:rPr>
        <w:t>P</w:t>
      </w:r>
      <w:r w:rsidRPr="00D72720">
        <w:rPr>
          <w:rFonts w:ascii="Times New Roman" w:hAnsi="Times New Roman" w:cs="Times New Roman"/>
          <w:sz w:val="24"/>
          <w:szCs w:val="24"/>
        </w:rPr>
        <w:t xml:space="preserve">etri dishes do not provide the </w:t>
      </w:r>
      <w:r w:rsidR="00CA6A9E">
        <w:rPr>
          <w:rFonts w:ascii="Times New Roman" w:hAnsi="Times New Roman" w:cs="Times New Roman"/>
          <w:sz w:val="24"/>
          <w:szCs w:val="24"/>
        </w:rPr>
        <w:t>pathogens' name</w:t>
      </w:r>
      <w:r w:rsidRPr="00D72720">
        <w:rPr>
          <w:rFonts w:ascii="Times New Roman" w:hAnsi="Times New Roman" w:cs="Times New Roman"/>
          <w:sz w:val="24"/>
          <w:szCs w:val="24"/>
        </w:rPr>
        <w:t xml:space="preserve">s or the </w:t>
      </w:r>
      <w:r w:rsidR="00EE2996">
        <w:rPr>
          <w:rFonts w:ascii="Times New Roman" w:hAnsi="Times New Roman" w:cs="Times New Roman"/>
          <w:sz w:val="24"/>
          <w:szCs w:val="24"/>
        </w:rPr>
        <w:t>microorganism class</w:t>
      </w:r>
      <w:r w:rsidRPr="00D72720">
        <w:rPr>
          <w:rFonts w:ascii="Times New Roman" w:hAnsi="Times New Roman" w:cs="Times New Roman"/>
          <w:sz w:val="24"/>
          <w:szCs w:val="24"/>
        </w:rPr>
        <w:t xml:space="preserve"> expected in the study. Labeling of the dishes </w:t>
      </w:r>
      <w:r w:rsidR="00D72720" w:rsidRPr="00D72720">
        <w:rPr>
          <w:rFonts w:ascii="Times New Roman" w:hAnsi="Times New Roman" w:cs="Times New Roman"/>
          <w:sz w:val="24"/>
          <w:szCs w:val="24"/>
        </w:rPr>
        <w:t>does</w:t>
      </w:r>
      <w:r w:rsidRPr="00D72720">
        <w:rPr>
          <w:rFonts w:ascii="Times New Roman" w:hAnsi="Times New Roman" w:cs="Times New Roman"/>
          <w:sz w:val="24"/>
          <w:szCs w:val="24"/>
        </w:rPr>
        <w:t xml:space="preserve"> not provide clear indications of the pathogens. </w:t>
      </w:r>
    </w:p>
    <w:sectPr w:rsidR="00177F66" w:rsidRPr="00D727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338" w:rsidRDefault="00142338" w:rsidP="00D72720">
      <w:pPr>
        <w:spacing w:after="0" w:line="240" w:lineRule="auto"/>
      </w:pPr>
      <w:r>
        <w:separator/>
      </w:r>
    </w:p>
  </w:endnote>
  <w:endnote w:type="continuationSeparator" w:id="0">
    <w:p w:rsidR="00142338" w:rsidRDefault="00142338" w:rsidP="00D72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338" w:rsidRDefault="00142338" w:rsidP="00D72720">
      <w:pPr>
        <w:spacing w:after="0" w:line="240" w:lineRule="auto"/>
      </w:pPr>
      <w:r>
        <w:separator/>
      </w:r>
    </w:p>
  </w:footnote>
  <w:footnote w:type="continuationSeparator" w:id="0">
    <w:p w:rsidR="00142338" w:rsidRDefault="00142338" w:rsidP="00D727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720" w:rsidRPr="00D72720" w:rsidRDefault="00D72720">
    <w:pPr>
      <w:pStyle w:val="Header"/>
      <w:jc w:val="right"/>
      <w:rPr>
        <w:rFonts w:ascii="Times New Roman" w:hAnsi="Times New Roman" w:cs="Times New Roman"/>
        <w:sz w:val="24"/>
      </w:rPr>
    </w:pPr>
    <w:r w:rsidRPr="00D72720">
      <w:rPr>
        <w:rFonts w:ascii="Times New Roman" w:hAnsi="Times New Roman" w:cs="Times New Roman"/>
        <w:sz w:val="24"/>
      </w:rPr>
      <w:t xml:space="preserve">Food Microbiology Case Studies     </w:t>
    </w:r>
    <w:sdt>
      <w:sdtPr>
        <w:rPr>
          <w:rFonts w:ascii="Times New Roman" w:hAnsi="Times New Roman" w:cs="Times New Roman"/>
          <w:sz w:val="24"/>
        </w:rPr>
        <w:id w:val="-1056615532"/>
        <w:docPartObj>
          <w:docPartGallery w:val="Page Numbers (Top of Page)"/>
          <w:docPartUnique/>
        </w:docPartObj>
      </w:sdtPr>
      <w:sdtEndPr>
        <w:rPr>
          <w:noProof/>
        </w:rPr>
      </w:sdtEndPr>
      <w:sdtContent>
        <w:r w:rsidRPr="00D72720">
          <w:rPr>
            <w:rFonts w:ascii="Times New Roman" w:hAnsi="Times New Roman" w:cs="Times New Roman"/>
            <w:sz w:val="24"/>
          </w:rPr>
          <w:fldChar w:fldCharType="begin"/>
        </w:r>
        <w:r w:rsidRPr="00D72720">
          <w:rPr>
            <w:rFonts w:ascii="Times New Roman" w:hAnsi="Times New Roman" w:cs="Times New Roman"/>
            <w:sz w:val="24"/>
          </w:rPr>
          <w:instrText xml:space="preserve"> PAGE   \* MERGEFORMAT </w:instrText>
        </w:r>
        <w:r w:rsidRPr="00D72720">
          <w:rPr>
            <w:rFonts w:ascii="Times New Roman" w:hAnsi="Times New Roman" w:cs="Times New Roman"/>
            <w:sz w:val="24"/>
          </w:rPr>
          <w:fldChar w:fldCharType="separate"/>
        </w:r>
        <w:r w:rsidR="00CA6A9E">
          <w:rPr>
            <w:rFonts w:ascii="Times New Roman" w:hAnsi="Times New Roman" w:cs="Times New Roman"/>
            <w:noProof/>
            <w:sz w:val="24"/>
          </w:rPr>
          <w:t>3</w:t>
        </w:r>
        <w:r w:rsidRPr="00D72720">
          <w:rPr>
            <w:rFonts w:ascii="Times New Roman" w:hAnsi="Times New Roman" w:cs="Times New Roman"/>
            <w:noProof/>
            <w:sz w:val="24"/>
          </w:rPr>
          <w:fldChar w:fldCharType="end"/>
        </w:r>
      </w:sdtContent>
    </w:sdt>
  </w:p>
  <w:p w:rsidR="00D72720" w:rsidRDefault="00D727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F4EC1"/>
    <w:multiLevelType w:val="hybridMultilevel"/>
    <w:tmpl w:val="0882D70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C515B"/>
    <w:multiLevelType w:val="hybridMultilevel"/>
    <w:tmpl w:val="EC8AF9AE"/>
    <w:lvl w:ilvl="0" w:tplc="0409000F">
      <w:start w:val="1"/>
      <w:numFmt w:val="decimal"/>
      <w:lvlText w:val="%1."/>
      <w:lvlJc w:val="left"/>
      <w:pPr>
        <w:ind w:left="720" w:hanging="360"/>
      </w:pPr>
      <w:rPr>
        <w:rFonts w:hint="default"/>
      </w:rPr>
    </w:lvl>
    <w:lvl w:ilvl="1" w:tplc="8DCC2F5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6C17A5"/>
    <w:multiLevelType w:val="hybridMultilevel"/>
    <w:tmpl w:val="8FF0651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I0MzA0MLU0MDA2sjRW0lEKTi0uzszPAykwrAUA3p8xBCwAAAA="/>
  </w:docVars>
  <w:rsids>
    <w:rsidRoot w:val="005C4160"/>
    <w:rsid w:val="00142338"/>
    <w:rsid w:val="00177F66"/>
    <w:rsid w:val="00206BAB"/>
    <w:rsid w:val="00217CBD"/>
    <w:rsid w:val="00270E89"/>
    <w:rsid w:val="003A7F9A"/>
    <w:rsid w:val="003F65D4"/>
    <w:rsid w:val="00444B34"/>
    <w:rsid w:val="005C4160"/>
    <w:rsid w:val="008F0842"/>
    <w:rsid w:val="00AF5E76"/>
    <w:rsid w:val="00CA6A9E"/>
    <w:rsid w:val="00D72720"/>
    <w:rsid w:val="00D860BD"/>
    <w:rsid w:val="00DA5630"/>
    <w:rsid w:val="00DE7661"/>
    <w:rsid w:val="00EC2B6D"/>
    <w:rsid w:val="00EE2996"/>
    <w:rsid w:val="00F90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1C0488-F5F4-4F85-9B87-7AE8FD24F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41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77F66"/>
    <w:pPr>
      <w:ind w:left="720"/>
      <w:contextualSpacing/>
    </w:pPr>
  </w:style>
  <w:style w:type="paragraph" w:styleId="Header">
    <w:name w:val="header"/>
    <w:basedOn w:val="Normal"/>
    <w:link w:val="HeaderChar"/>
    <w:uiPriority w:val="99"/>
    <w:unhideWhenUsed/>
    <w:rsid w:val="00D72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720"/>
  </w:style>
  <w:style w:type="paragraph" w:styleId="Footer">
    <w:name w:val="footer"/>
    <w:basedOn w:val="Normal"/>
    <w:link w:val="FooterChar"/>
    <w:uiPriority w:val="99"/>
    <w:unhideWhenUsed/>
    <w:rsid w:val="00D72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9</Pages>
  <Words>1600</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2020-12-11T05:41:00Z</dcterms:created>
  <dcterms:modified xsi:type="dcterms:W3CDTF">2020-12-11T11:55:00Z</dcterms:modified>
</cp:coreProperties>
</file>